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A25B1" w14:textId="77777777" w:rsidR="0001164C" w:rsidRDefault="00A1004F">
      <w:pPr>
        <w:spacing w:after="20"/>
        <w:jc w:val="center"/>
      </w:pPr>
      <w:r>
        <w:rPr>
          <w:rFonts w:ascii="Georgia" w:eastAsia="Georgia" w:hAnsi="Georgia" w:cs="Georgia"/>
          <w:b/>
          <w:bCs/>
          <w:color w:val="9C7A2E"/>
          <w:sz w:val="36"/>
          <w:szCs w:val="36"/>
        </w:rPr>
        <w:t>HÔTEL LE PORT ROYAL</w:t>
      </w:r>
    </w:p>
    <w:p w14:paraId="5494CC1E" w14:textId="77777777" w:rsidR="0001164C" w:rsidRDefault="00A1004F">
      <w:pPr>
        <w:pBdr>
          <w:bottom w:val="single" w:sz="8" w:space="8" w:color="9C7A2E"/>
        </w:pBdr>
        <w:spacing w:after="140"/>
        <w:jc w:val="center"/>
      </w:pPr>
      <w:r>
        <w:rPr>
          <w:rFonts w:ascii="Georgia" w:eastAsia="Georgia" w:hAnsi="Georgia" w:cs="Georgia"/>
          <w:color w:val="9C7A2E"/>
          <w:sz w:val="19"/>
          <w:szCs w:val="19"/>
        </w:rPr>
        <w:t>144, rue Saint-Pierre · Québec (Québec) G1K 8N8</w:t>
      </w:r>
    </w:p>
    <w:p w14:paraId="6B678C6A" w14:textId="77777777" w:rsidR="0001164C" w:rsidRDefault="00A1004F">
      <w:pPr>
        <w:spacing w:after="40"/>
        <w:jc w:val="center"/>
      </w:pPr>
      <w:r>
        <w:rPr>
          <w:rFonts w:ascii="Georgia" w:eastAsia="Georgia" w:hAnsi="Georgia" w:cs="Georgia"/>
          <w:b/>
          <w:bCs/>
          <w:color w:val="9C7A2E"/>
          <w:sz w:val="22"/>
          <w:szCs w:val="22"/>
        </w:rPr>
        <w:t>OFFRE D’EMPLOI</w:t>
      </w:r>
    </w:p>
    <w:p w14:paraId="7E829F76" w14:textId="77777777" w:rsidR="0001164C" w:rsidRDefault="00A1004F">
      <w:pPr>
        <w:spacing w:after="40"/>
        <w:jc w:val="center"/>
      </w:pPr>
      <w:r>
        <w:rPr>
          <w:rFonts w:ascii="Georgia" w:eastAsia="Georgia" w:hAnsi="Georgia" w:cs="Georgia"/>
          <w:b/>
          <w:bCs/>
          <w:color w:val="222222"/>
          <w:sz w:val="30"/>
          <w:szCs w:val="30"/>
        </w:rPr>
        <w:t>Préposé(e) à l’entretien ménager</w:t>
      </w:r>
    </w:p>
    <w:p w14:paraId="742C73DD" w14:textId="77777777" w:rsidR="0001164C" w:rsidRDefault="00A1004F">
      <w:pPr>
        <w:spacing w:after="120"/>
        <w:jc w:val="center"/>
      </w:pPr>
      <w:r>
        <w:rPr>
          <w:rFonts w:ascii="Georgia" w:eastAsia="Georgia" w:hAnsi="Georgia" w:cs="Georgia"/>
          <w:i/>
          <w:iCs/>
          <w:color w:val="9C7A2E"/>
          <w:sz w:val="22"/>
          <w:szCs w:val="22"/>
        </w:rPr>
        <w:t>2 postes permanents à temps plein</w:t>
      </w:r>
    </w:p>
    <w:p w14:paraId="6865EB2E" w14:textId="77777777" w:rsidR="0001164C" w:rsidRDefault="00A1004F">
      <w:pPr>
        <w:spacing w:after="120"/>
      </w:pPr>
      <w:r>
        <w:rPr>
          <w:rFonts w:ascii="Georgia" w:eastAsia="Georgia" w:hAnsi="Georgia" w:cs="Georgia"/>
          <w:color w:val="222222"/>
          <w:sz w:val="18"/>
          <w:szCs w:val="18"/>
        </w:rPr>
        <w:t>L’Hôtel Le Port Royal, hôtel de 77 chambres situé dans le Vieux-Port de Québec, est à la recherche de deux préposé(e)s à l’entretien ménager pour se joindre à son équipe.</w:t>
      </w:r>
    </w:p>
    <w:p w14:paraId="28FC3454" w14:textId="77777777" w:rsidR="0001164C" w:rsidRDefault="00A1004F">
      <w:pPr>
        <w:pBdr>
          <w:bottom w:val="single" w:sz="4" w:space="2" w:color="9C7A2E"/>
        </w:pBdr>
        <w:spacing w:before="150" w:after="60"/>
      </w:pPr>
      <w:r>
        <w:rPr>
          <w:rFonts w:ascii="Georgia" w:eastAsia="Georgia" w:hAnsi="Georgia" w:cs="Georgia"/>
          <w:b/>
          <w:bCs/>
          <w:color w:val="9C7A2E"/>
          <w:sz w:val="22"/>
          <w:szCs w:val="22"/>
        </w:rPr>
        <w:t>CONDITIONS</w:t>
      </w:r>
    </w:p>
    <w:p w14:paraId="6E705494" w14:textId="77777777" w:rsidR="0001164C" w:rsidRDefault="00A1004F">
      <w:pPr>
        <w:spacing w:after="30"/>
      </w:pPr>
      <w:r>
        <w:rPr>
          <w:rFonts w:ascii="Georgia" w:eastAsia="Georgia" w:hAnsi="Georgia" w:cs="Georgia"/>
          <w:b/>
          <w:bCs/>
          <w:color w:val="222222"/>
          <w:sz w:val="18"/>
          <w:szCs w:val="18"/>
        </w:rPr>
        <w:t xml:space="preserve">Employeur : </w:t>
      </w:r>
      <w:r>
        <w:rPr>
          <w:rFonts w:ascii="Georgia" w:eastAsia="Georgia" w:hAnsi="Georgia" w:cs="Georgia"/>
          <w:color w:val="222222"/>
          <w:sz w:val="18"/>
          <w:szCs w:val="18"/>
        </w:rPr>
        <w:t>Hôtel Le Port Royal</w:t>
      </w:r>
    </w:p>
    <w:p w14:paraId="66699857" w14:textId="77777777" w:rsidR="0001164C" w:rsidRDefault="00A1004F">
      <w:pPr>
        <w:spacing w:after="30"/>
      </w:pPr>
      <w:r>
        <w:rPr>
          <w:rFonts w:ascii="Georgia" w:eastAsia="Georgia" w:hAnsi="Georgia" w:cs="Georgia"/>
          <w:b/>
          <w:bCs/>
          <w:color w:val="222222"/>
          <w:sz w:val="18"/>
          <w:szCs w:val="18"/>
        </w:rPr>
        <w:t xml:space="preserve">Lieu de travail : </w:t>
      </w:r>
      <w:r>
        <w:rPr>
          <w:rFonts w:ascii="Georgia" w:eastAsia="Georgia" w:hAnsi="Georgia" w:cs="Georgia"/>
          <w:color w:val="222222"/>
          <w:sz w:val="18"/>
          <w:szCs w:val="18"/>
        </w:rPr>
        <w:t>144, rue Saint-Pierre, Québec (Québec) G1K 8N8 — sur place</w:t>
      </w:r>
    </w:p>
    <w:p w14:paraId="7C063511" w14:textId="77777777" w:rsidR="0001164C" w:rsidRDefault="00A1004F">
      <w:pPr>
        <w:spacing w:after="30"/>
      </w:pPr>
      <w:r>
        <w:rPr>
          <w:rFonts w:ascii="Georgia" w:eastAsia="Georgia" w:hAnsi="Georgia" w:cs="Georgia"/>
          <w:b/>
          <w:bCs/>
          <w:color w:val="222222"/>
          <w:sz w:val="18"/>
          <w:szCs w:val="18"/>
        </w:rPr>
        <w:t xml:space="preserve">Postes à pourvoir : </w:t>
      </w:r>
      <w:r>
        <w:rPr>
          <w:rFonts w:ascii="Georgia" w:eastAsia="Georgia" w:hAnsi="Georgia" w:cs="Georgia"/>
          <w:color w:val="222222"/>
          <w:sz w:val="18"/>
          <w:szCs w:val="18"/>
        </w:rPr>
        <w:t>2</w:t>
      </w:r>
    </w:p>
    <w:p w14:paraId="152EC9DC" w14:textId="77777777" w:rsidR="0001164C" w:rsidRDefault="00A1004F">
      <w:pPr>
        <w:spacing w:after="30"/>
      </w:pPr>
      <w:r>
        <w:rPr>
          <w:rFonts w:ascii="Georgia" w:eastAsia="Georgia" w:hAnsi="Georgia" w:cs="Georgia"/>
          <w:b/>
          <w:bCs/>
          <w:color w:val="222222"/>
          <w:sz w:val="18"/>
          <w:szCs w:val="18"/>
        </w:rPr>
        <w:t xml:space="preserve">Type d’emploi : </w:t>
      </w:r>
      <w:r>
        <w:rPr>
          <w:rFonts w:ascii="Georgia" w:eastAsia="Georgia" w:hAnsi="Georgia" w:cs="Georgia"/>
          <w:color w:val="222222"/>
          <w:sz w:val="18"/>
          <w:szCs w:val="18"/>
        </w:rPr>
        <w:t>Permanent, temps plein</w:t>
      </w:r>
    </w:p>
    <w:p w14:paraId="3F02B9FD" w14:textId="77777777" w:rsidR="0001164C" w:rsidRDefault="00A1004F">
      <w:pPr>
        <w:spacing w:after="30"/>
      </w:pPr>
      <w:r>
        <w:rPr>
          <w:rFonts w:ascii="Georgia" w:eastAsia="Georgia" w:hAnsi="Georgia" w:cs="Georgia"/>
          <w:b/>
          <w:bCs/>
          <w:color w:val="222222"/>
          <w:sz w:val="18"/>
          <w:szCs w:val="18"/>
        </w:rPr>
        <w:t xml:space="preserve">Salaire : </w:t>
      </w:r>
      <w:r>
        <w:rPr>
          <w:rFonts w:ascii="Georgia" w:eastAsia="Georgia" w:hAnsi="Georgia" w:cs="Georgia"/>
          <w:color w:val="222222"/>
          <w:sz w:val="18"/>
          <w:szCs w:val="18"/>
        </w:rPr>
        <w:t>21,00 $ de l’heure</w:t>
      </w:r>
    </w:p>
    <w:p w14:paraId="66A5FA2C" w14:textId="77777777" w:rsidR="0001164C" w:rsidRDefault="00A1004F">
      <w:pPr>
        <w:spacing w:after="30"/>
      </w:pPr>
      <w:r>
        <w:rPr>
          <w:rFonts w:ascii="Georgia" w:eastAsia="Georgia" w:hAnsi="Georgia" w:cs="Georgia"/>
          <w:b/>
          <w:bCs/>
          <w:color w:val="222222"/>
          <w:sz w:val="18"/>
          <w:szCs w:val="18"/>
        </w:rPr>
        <w:t xml:space="preserve">Heures : </w:t>
      </w:r>
      <w:r>
        <w:rPr>
          <w:rFonts w:ascii="Georgia" w:eastAsia="Georgia" w:hAnsi="Georgia" w:cs="Georgia"/>
          <w:color w:val="222222"/>
          <w:sz w:val="18"/>
          <w:szCs w:val="18"/>
        </w:rPr>
        <w:t>35 à 40 heures par semaine</w:t>
      </w:r>
    </w:p>
    <w:p w14:paraId="087B4CF8" w14:textId="77777777" w:rsidR="0001164C" w:rsidRDefault="00A1004F">
      <w:pPr>
        <w:spacing w:after="30"/>
      </w:pPr>
      <w:r>
        <w:rPr>
          <w:rFonts w:ascii="Georgia" w:eastAsia="Georgia" w:hAnsi="Georgia" w:cs="Georgia"/>
          <w:b/>
          <w:bCs/>
          <w:color w:val="222222"/>
          <w:sz w:val="18"/>
          <w:szCs w:val="18"/>
        </w:rPr>
        <w:t xml:space="preserve">Horaire : </w:t>
      </w:r>
      <w:r>
        <w:rPr>
          <w:rFonts w:ascii="Georgia" w:eastAsia="Georgia" w:hAnsi="Georgia" w:cs="Georgia"/>
          <w:color w:val="222222"/>
          <w:sz w:val="18"/>
          <w:szCs w:val="18"/>
        </w:rPr>
        <w:t>Matin, jour, fins de semaine</w:t>
      </w:r>
    </w:p>
    <w:p w14:paraId="7D44778B" w14:textId="77777777" w:rsidR="0001164C" w:rsidRDefault="00A1004F">
      <w:pPr>
        <w:spacing w:after="30"/>
      </w:pPr>
      <w:r>
        <w:rPr>
          <w:rFonts w:ascii="Georgia" w:eastAsia="Georgia" w:hAnsi="Georgia" w:cs="Georgia"/>
          <w:b/>
          <w:bCs/>
          <w:color w:val="222222"/>
          <w:sz w:val="18"/>
          <w:szCs w:val="18"/>
        </w:rPr>
        <w:t xml:space="preserve">Langue de travail : </w:t>
      </w:r>
      <w:r>
        <w:rPr>
          <w:rFonts w:ascii="Georgia" w:eastAsia="Georgia" w:hAnsi="Georgia" w:cs="Georgia"/>
          <w:color w:val="222222"/>
          <w:sz w:val="18"/>
          <w:szCs w:val="18"/>
        </w:rPr>
        <w:t>Français</w:t>
      </w:r>
    </w:p>
    <w:p w14:paraId="46AB0B34" w14:textId="77777777" w:rsidR="0001164C" w:rsidRDefault="00A1004F">
      <w:pPr>
        <w:spacing w:after="30"/>
      </w:pPr>
      <w:r>
        <w:rPr>
          <w:rFonts w:ascii="Georgia" w:eastAsia="Georgia" w:hAnsi="Georgia" w:cs="Georgia"/>
          <w:b/>
          <w:bCs/>
          <w:color w:val="222222"/>
          <w:sz w:val="18"/>
          <w:szCs w:val="18"/>
        </w:rPr>
        <w:t xml:space="preserve">Entrée en fonction : </w:t>
      </w:r>
      <w:r>
        <w:rPr>
          <w:rFonts w:ascii="Georgia" w:eastAsia="Georgia" w:hAnsi="Georgia" w:cs="Georgia"/>
          <w:color w:val="222222"/>
          <w:sz w:val="18"/>
          <w:szCs w:val="18"/>
        </w:rPr>
        <w:t>1er février 2027</w:t>
      </w:r>
    </w:p>
    <w:p w14:paraId="2AD99F89" w14:textId="77777777" w:rsidR="0001164C" w:rsidRDefault="00A1004F">
      <w:pPr>
        <w:pBdr>
          <w:bottom w:val="single" w:sz="4" w:space="2" w:color="9C7A2E"/>
        </w:pBdr>
        <w:spacing w:before="150" w:after="60"/>
      </w:pPr>
      <w:r>
        <w:rPr>
          <w:rFonts w:ascii="Georgia" w:eastAsia="Georgia" w:hAnsi="Georgia" w:cs="Georgia"/>
          <w:b/>
          <w:bCs/>
          <w:color w:val="9C7A2E"/>
          <w:sz w:val="22"/>
          <w:szCs w:val="22"/>
        </w:rPr>
        <w:t>RESPONSABILITÉS</w:t>
      </w:r>
    </w:p>
    <w:p w14:paraId="79CA15D8" w14:textId="77777777" w:rsidR="0001164C" w:rsidRDefault="00A1004F">
      <w:pPr>
        <w:pStyle w:val="Paragraphedeliste"/>
        <w:numPr>
          <w:ilvl w:val="0"/>
          <w:numId w:val="2"/>
        </w:numPr>
        <w:spacing w:after="20"/>
      </w:pPr>
      <w:r>
        <w:rPr>
          <w:rFonts w:ascii="Georgia" w:eastAsia="Georgia" w:hAnsi="Georgia" w:cs="Georgia"/>
          <w:color w:val="222222"/>
          <w:sz w:val="18"/>
          <w:szCs w:val="18"/>
        </w:rPr>
        <w:t>Balayer, essuyer, laver, cirer et astiquer les planchers</w:t>
      </w:r>
    </w:p>
    <w:p w14:paraId="58B4FFD2" w14:textId="77777777" w:rsidR="0001164C" w:rsidRDefault="00A1004F">
      <w:pPr>
        <w:pStyle w:val="Paragraphedeliste"/>
        <w:numPr>
          <w:ilvl w:val="0"/>
          <w:numId w:val="2"/>
        </w:numPr>
        <w:spacing w:after="20"/>
      </w:pPr>
      <w:r>
        <w:rPr>
          <w:rFonts w:ascii="Georgia" w:eastAsia="Georgia" w:hAnsi="Georgia" w:cs="Georgia"/>
          <w:color w:val="222222"/>
          <w:sz w:val="18"/>
          <w:szCs w:val="18"/>
        </w:rPr>
        <w:t>Épousseter les meubles</w:t>
      </w:r>
    </w:p>
    <w:p w14:paraId="32C6FAF9" w14:textId="77777777" w:rsidR="0001164C" w:rsidRDefault="00A1004F">
      <w:pPr>
        <w:pStyle w:val="Paragraphedeliste"/>
        <w:numPr>
          <w:ilvl w:val="0"/>
          <w:numId w:val="2"/>
        </w:numPr>
        <w:spacing w:after="20"/>
      </w:pPr>
      <w:r>
        <w:rPr>
          <w:rFonts w:ascii="Georgia" w:eastAsia="Georgia" w:hAnsi="Georgia" w:cs="Georgia"/>
          <w:color w:val="222222"/>
          <w:sz w:val="18"/>
          <w:szCs w:val="18"/>
        </w:rPr>
        <w:t>Passer l’aspirateur sur les tapis, les tentures et les meubles rembourrés</w:t>
      </w:r>
    </w:p>
    <w:p w14:paraId="1696FA93" w14:textId="77777777" w:rsidR="0001164C" w:rsidRDefault="00A1004F">
      <w:pPr>
        <w:pStyle w:val="Paragraphedeliste"/>
        <w:numPr>
          <w:ilvl w:val="0"/>
          <w:numId w:val="2"/>
        </w:numPr>
        <w:spacing w:after="20"/>
      </w:pPr>
      <w:r>
        <w:rPr>
          <w:rFonts w:ascii="Georgia" w:eastAsia="Georgia" w:hAnsi="Georgia" w:cs="Georgia"/>
          <w:color w:val="222222"/>
          <w:sz w:val="18"/>
          <w:szCs w:val="18"/>
        </w:rPr>
        <w:t>Changer et faire les lits</w:t>
      </w:r>
    </w:p>
    <w:p w14:paraId="3917A442" w14:textId="77777777" w:rsidR="0001164C" w:rsidRDefault="00A1004F">
      <w:pPr>
        <w:pStyle w:val="Paragraphedeliste"/>
        <w:numPr>
          <w:ilvl w:val="0"/>
          <w:numId w:val="2"/>
        </w:numPr>
        <w:spacing w:after="20"/>
      </w:pPr>
      <w:r>
        <w:rPr>
          <w:rFonts w:ascii="Georgia" w:eastAsia="Georgia" w:hAnsi="Georgia" w:cs="Georgia"/>
          <w:color w:val="222222"/>
          <w:sz w:val="18"/>
          <w:szCs w:val="18"/>
        </w:rPr>
        <w:t>Distribuer les serviettes et les accessoires de toilette</w:t>
      </w:r>
    </w:p>
    <w:p w14:paraId="5B053D0F" w14:textId="77777777" w:rsidR="0001164C" w:rsidRDefault="00A1004F">
      <w:pPr>
        <w:pStyle w:val="Paragraphedeliste"/>
        <w:numPr>
          <w:ilvl w:val="0"/>
          <w:numId w:val="2"/>
        </w:numPr>
        <w:spacing w:after="20"/>
      </w:pPr>
      <w:r>
        <w:rPr>
          <w:rFonts w:ascii="Georgia" w:eastAsia="Georgia" w:hAnsi="Georgia" w:cs="Georgia"/>
          <w:color w:val="222222"/>
          <w:sz w:val="18"/>
          <w:szCs w:val="18"/>
        </w:rPr>
        <w:t>Refaire les provisions de linge dans la lingerie</w:t>
      </w:r>
    </w:p>
    <w:p w14:paraId="7304546B" w14:textId="77777777" w:rsidR="0001164C" w:rsidRDefault="00A1004F">
      <w:pPr>
        <w:pStyle w:val="Paragraphedeliste"/>
        <w:numPr>
          <w:ilvl w:val="0"/>
          <w:numId w:val="2"/>
        </w:numPr>
        <w:spacing w:after="20"/>
      </w:pPr>
      <w:r>
        <w:rPr>
          <w:rFonts w:ascii="Georgia" w:eastAsia="Georgia" w:hAnsi="Georgia" w:cs="Georgia"/>
          <w:color w:val="222222"/>
          <w:sz w:val="18"/>
          <w:szCs w:val="18"/>
        </w:rPr>
        <w:t>Nettoyer, désinfecter et astiquer les appareils et accessoires des cuisines et des salles de bain</w:t>
      </w:r>
    </w:p>
    <w:p w14:paraId="08278343" w14:textId="77777777" w:rsidR="0001164C" w:rsidRDefault="00A1004F">
      <w:pPr>
        <w:pStyle w:val="Paragraphedeliste"/>
        <w:numPr>
          <w:ilvl w:val="0"/>
          <w:numId w:val="2"/>
        </w:numPr>
        <w:spacing w:after="20"/>
      </w:pPr>
      <w:r>
        <w:rPr>
          <w:rFonts w:ascii="Georgia" w:eastAsia="Georgia" w:hAnsi="Georgia" w:cs="Georgia"/>
          <w:color w:val="222222"/>
          <w:sz w:val="18"/>
          <w:szCs w:val="18"/>
        </w:rPr>
        <w:t>Nettoyer et désinfecter les ascenseurs</w:t>
      </w:r>
    </w:p>
    <w:p w14:paraId="6EE35483" w14:textId="77777777" w:rsidR="0001164C" w:rsidRDefault="00A1004F">
      <w:pPr>
        <w:pStyle w:val="Paragraphedeliste"/>
        <w:numPr>
          <w:ilvl w:val="0"/>
          <w:numId w:val="2"/>
        </w:numPr>
        <w:spacing w:after="20"/>
      </w:pPr>
      <w:r>
        <w:rPr>
          <w:rFonts w:ascii="Georgia" w:eastAsia="Georgia" w:hAnsi="Georgia" w:cs="Georgia"/>
          <w:color w:val="222222"/>
          <w:sz w:val="18"/>
          <w:szCs w:val="18"/>
        </w:rPr>
        <w:t>Recueillir et rapporter les objets perdus ou trouvés</w:t>
      </w:r>
    </w:p>
    <w:p w14:paraId="222E281E" w14:textId="77777777" w:rsidR="0001164C" w:rsidRDefault="00A1004F">
      <w:pPr>
        <w:pStyle w:val="Paragraphedeliste"/>
        <w:numPr>
          <w:ilvl w:val="0"/>
          <w:numId w:val="2"/>
        </w:numPr>
        <w:spacing w:after="20"/>
      </w:pPr>
      <w:r>
        <w:rPr>
          <w:rFonts w:ascii="Georgia" w:eastAsia="Georgia" w:hAnsi="Georgia" w:cs="Georgia"/>
          <w:color w:val="222222"/>
          <w:sz w:val="18"/>
          <w:szCs w:val="18"/>
        </w:rPr>
        <w:t>Fournir aux clients les fournitures ou articles additionnels demandés</w:t>
      </w:r>
    </w:p>
    <w:p w14:paraId="5FC5CA8F" w14:textId="77777777" w:rsidR="0001164C" w:rsidRDefault="00A1004F">
      <w:pPr>
        <w:pStyle w:val="Paragraphedeliste"/>
        <w:numPr>
          <w:ilvl w:val="0"/>
          <w:numId w:val="2"/>
        </w:numPr>
        <w:spacing w:after="20"/>
      </w:pPr>
      <w:r>
        <w:rPr>
          <w:rFonts w:ascii="Georgia" w:eastAsia="Georgia" w:hAnsi="Georgia" w:cs="Georgia"/>
          <w:color w:val="222222"/>
          <w:sz w:val="18"/>
          <w:szCs w:val="18"/>
        </w:rPr>
        <w:t>Ramasser et vider les poubelles</w:t>
      </w:r>
    </w:p>
    <w:p w14:paraId="41F8AA9D" w14:textId="77777777" w:rsidR="0001164C" w:rsidRDefault="00A1004F">
      <w:pPr>
        <w:pBdr>
          <w:bottom w:val="single" w:sz="4" w:space="2" w:color="9C7A2E"/>
        </w:pBdr>
        <w:spacing w:before="150" w:after="60"/>
      </w:pPr>
      <w:r>
        <w:rPr>
          <w:rFonts w:ascii="Georgia" w:eastAsia="Georgia" w:hAnsi="Georgia" w:cs="Georgia"/>
          <w:b/>
          <w:bCs/>
          <w:color w:val="9C7A2E"/>
          <w:sz w:val="22"/>
          <w:szCs w:val="22"/>
        </w:rPr>
        <w:t>EXIGENCES</w:t>
      </w:r>
    </w:p>
    <w:p w14:paraId="7BB61AA1" w14:textId="77777777" w:rsidR="0001164C" w:rsidRDefault="00A1004F">
      <w:pPr>
        <w:pStyle w:val="Paragraphedeliste"/>
        <w:numPr>
          <w:ilvl w:val="0"/>
          <w:numId w:val="2"/>
        </w:numPr>
        <w:spacing w:after="20"/>
      </w:pPr>
      <w:r>
        <w:rPr>
          <w:rFonts w:ascii="Georgia" w:eastAsia="Georgia" w:hAnsi="Georgia" w:cs="Georgia"/>
          <w:color w:val="222222"/>
          <w:sz w:val="18"/>
          <w:szCs w:val="18"/>
        </w:rPr>
        <w:t>Aucun diplôme requis</w:t>
      </w:r>
    </w:p>
    <w:p w14:paraId="14288B47" w14:textId="77777777" w:rsidR="0001164C" w:rsidRDefault="00A1004F">
      <w:pPr>
        <w:pStyle w:val="Paragraphedeliste"/>
        <w:numPr>
          <w:ilvl w:val="0"/>
          <w:numId w:val="2"/>
        </w:numPr>
        <w:spacing w:after="20"/>
      </w:pPr>
      <w:r>
        <w:rPr>
          <w:rFonts w:ascii="Georgia" w:eastAsia="Georgia" w:hAnsi="Georgia" w:cs="Georgia"/>
          <w:color w:val="222222"/>
          <w:sz w:val="18"/>
          <w:szCs w:val="18"/>
        </w:rPr>
        <w:t>Expérience en entretien ménager : 2 à 3 ans</w:t>
      </w:r>
    </w:p>
    <w:p w14:paraId="7273CEC6" w14:textId="77777777" w:rsidR="0001164C" w:rsidRDefault="00A1004F">
      <w:pPr>
        <w:pStyle w:val="Paragraphedeliste"/>
        <w:numPr>
          <w:ilvl w:val="0"/>
          <w:numId w:val="2"/>
        </w:numPr>
        <w:spacing w:after="20"/>
      </w:pPr>
      <w:r>
        <w:rPr>
          <w:rFonts w:ascii="Georgia" w:eastAsia="Georgia" w:hAnsi="Georgia" w:cs="Georgia"/>
          <w:color w:val="222222"/>
          <w:sz w:val="18"/>
          <w:szCs w:val="18"/>
        </w:rPr>
        <w:t>Aucune expérience de travail au Canada requise</w:t>
      </w:r>
    </w:p>
    <w:p w14:paraId="5FD073AB" w14:textId="77777777" w:rsidR="0001164C" w:rsidRDefault="00A1004F">
      <w:pPr>
        <w:pStyle w:val="Paragraphedeliste"/>
        <w:numPr>
          <w:ilvl w:val="0"/>
          <w:numId w:val="2"/>
        </w:numPr>
        <w:spacing w:after="20"/>
      </w:pPr>
      <w:r>
        <w:rPr>
          <w:rFonts w:ascii="Georgia" w:eastAsia="Georgia" w:hAnsi="Georgia" w:cs="Georgia"/>
          <w:color w:val="222222"/>
          <w:sz w:val="18"/>
          <w:szCs w:val="18"/>
        </w:rPr>
        <w:t>Français</w:t>
      </w:r>
    </w:p>
    <w:p w14:paraId="5AF25D22" w14:textId="77777777" w:rsidR="0001164C" w:rsidRDefault="00A1004F">
      <w:pPr>
        <w:pStyle w:val="Paragraphedeliste"/>
        <w:numPr>
          <w:ilvl w:val="0"/>
          <w:numId w:val="2"/>
        </w:numPr>
        <w:spacing w:after="20"/>
      </w:pPr>
      <w:r>
        <w:rPr>
          <w:rFonts w:ascii="Georgia" w:eastAsia="Georgia" w:hAnsi="Georgia" w:cs="Georgia"/>
          <w:color w:val="222222"/>
          <w:sz w:val="18"/>
          <w:szCs w:val="18"/>
        </w:rPr>
        <w:t>Travail physiquement exigeant : station debout prolongée, se pencher, s’accroupir, s’agenouiller</w:t>
      </w:r>
    </w:p>
    <w:p w14:paraId="1EEBBE6A" w14:textId="77777777" w:rsidR="0001164C" w:rsidRDefault="00A1004F">
      <w:pPr>
        <w:pStyle w:val="Paragraphedeliste"/>
        <w:numPr>
          <w:ilvl w:val="0"/>
          <w:numId w:val="2"/>
        </w:numPr>
        <w:spacing w:after="20"/>
      </w:pPr>
      <w:r>
        <w:rPr>
          <w:rFonts w:ascii="Georgia" w:eastAsia="Georgia" w:hAnsi="Georgia" w:cs="Georgia"/>
          <w:color w:val="222222"/>
          <w:sz w:val="18"/>
          <w:szCs w:val="18"/>
        </w:rPr>
        <w:t>Souci du détail</w:t>
      </w:r>
    </w:p>
    <w:p w14:paraId="54F4B2E9" w14:textId="77777777" w:rsidR="0001164C" w:rsidRDefault="00A1004F">
      <w:pPr>
        <w:pBdr>
          <w:bottom w:val="single" w:sz="4" w:space="2" w:color="9C7A2E"/>
        </w:pBdr>
        <w:spacing w:before="150" w:after="60"/>
      </w:pPr>
      <w:r>
        <w:rPr>
          <w:rFonts w:ascii="Georgia" w:eastAsia="Georgia" w:hAnsi="Georgia" w:cs="Georgia"/>
          <w:b/>
          <w:bCs/>
          <w:color w:val="9C7A2E"/>
          <w:sz w:val="22"/>
          <w:szCs w:val="22"/>
        </w:rPr>
        <w:t>QUALITÉS RECHERCHÉES</w:t>
      </w:r>
    </w:p>
    <w:p w14:paraId="4A807CA5" w14:textId="77777777" w:rsidR="0001164C" w:rsidRDefault="00A1004F">
      <w:pPr>
        <w:spacing w:after="100"/>
      </w:pPr>
      <w:r>
        <w:rPr>
          <w:rFonts w:ascii="Georgia" w:eastAsia="Georgia" w:hAnsi="Georgia" w:cs="Georgia"/>
          <w:color w:val="222222"/>
          <w:sz w:val="18"/>
          <w:szCs w:val="18"/>
        </w:rPr>
        <w:t>Ponctualité, fiabilité, sens des responsabilités, attitude axée sur le client, esprit d’équipe, flexibilité, esprit d’initiative, relations interpersonnelles efficaces, valeurs et éthique.</w:t>
      </w:r>
    </w:p>
    <w:p w14:paraId="3E3AA447" w14:textId="77777777" w:rsidR="0001164C" w:rsidRDefault="00A1004F">
      <w:pPr>
        <w:pBdr>
          <w:bottom w:val="single" w:sz="4" w:space="2" w:color="9C7A2E"/>
        </w:pBdr>
        <w:spacing w:before="150" w:after="60"/>
      </w:pPr>
      <w:r>
        <w:rPr>
          <w:rFonts w:ascii="Georgia" w:eastAsia="Georgia" w:hAnsi="Georgia" w:cs="Georgia"/>
          <w:b/>
          <w:bCs/>
          <w:color w:val="9C7A2E"/>
          <w:sz w:val="22"/>
          <w:szCs w:val="22"/>
        </w:rPr>
        <w:t>POUR POSTULER</w:t>
      </w:r>
    </w:p>
    <w:p w14:paraId="6ABD0591" w14:textId="77777777" w:rsidR="0001164C" w:rsidRDefault="00A1004F">
      <w:pPr>
        <w:spacing w:after="60"/>
      </w:pPr>
      <w:r>
        <w:rPr>
          <w:rFonts w:ascii="Georgia" w:eastAsia="Georgia" w:hAnsi="Georgia" w:cs="Georgia"/>
          <w:color w:val="222222"/>
          <w:sz w:val="18"/>
          <w:szCs w:val="18"/>
        </w:rPr>
        <w:t>Faites parvenir votre CV par courriel à amarsoin@leportroyal.com, ou par la poste au 144, rue Saint-Pierre, Québec (Québec) G1K 8N8.</w:t>
      </w:r>
    </w:p>
    <w:p w14:paraId="708B7A58" w14:textId="77777777" w:rsidR="0001164C" w:rsidRDefault="00A1004F">
      <w:pPr>
        <w:spacing w:after="40"/>
      </w:pPr>
      <w:r>
        <w:rPr>
          <w:rFonts w:ascii="Georgia" w:eastAsia="Georgia" w:hAnsi="Georgia" w:cs="Georgia"/>
          <w:color w:val="222222"/>
          <w:sz w:val="18"/>
          <w:szCs w:val="18"/>
        </w:rPr>
        <w:t>Indiquez dans votre courriel :</w:t>
      </w:r>
    </w:p>
    <w:p w14:paraId="31E166AC" w14:textId="77777777" w:rsidR="0001164C" w:rsidRDefault="00A1004F">
      <w:pPr>
        <w:pStyle w:val="Paragraphedeliste"/>
        <w:numPr>
          <w:ilvl w:val="0"/>
          <w:numId w:val="2"/>
        </w:numPr>
        <w:spacing w:after="20"/>
      </w:pPr>
      <w:proofErr w:type="gramStart"/>
      <w:r>
        <w:rPr>
          <w:rFonts w:ascii="Georgia" w:eastAsia="Georgia" w:hAnsi="Georgia" w:cs="Georgia"/>
          <w:color w:val="222222"/>
          <w:sz w:val="18"/>
          <w:szCs w:val="18"/>
        </w:rPr>
        <w:t>si</w:t>
      </w:r>
      <w:proofErr w:type="gramEnd"/>
      <w:r>
        <w:rPr>
          <w:rFonts w:ascii="Georgia" w:eastAsia="Georgia" w:hAnsi="Georgia" w:cs="Georgia"/>
          <w:color w:val="222222"/>
          <w:sz w:val="18"/>
          <w:szCs w:val="18"/>
        </w:rPr>
        <w:t xml:space="preserve"> vous êtes disponible pour travailler selon l’horaire indiqué (matin, jour, fins de semaine);</w:t>
      </w:r>
    </w:p>
    <w:p w14:paraId="2F2CB31F" w14:textId="77777777" w:rsidR="0001164C" w:rsidRDefault="00A1004F">
      <w:pPr>
        <w:pStyle w:val="Paragraphedeliste"/>
        <w:numPr>
          <w:ilvl w:val="0"/>
          <w:numId w:val="2"/>
        </w:numPr>
        <w:spacing w:after="20"/>
      </w:pPr>
      <w:proofErr w:type="gramStart"/>
      <w:r>
        <w:rPr>
          <w:rFonts w:ascii="Georgia" w:eastAsia="Georgia" w:hAnsi="Georgia" w:cs="Georgia"/>
          <w:color w:val="222222"/>
          <w:sz w:val="18"/>
          <w:szCs w:val="18"/>
        </w:rPr>
        <w:t>si</w:t>
      </w:r>
      <w:proofErr w:type="gramEnd"/>
      <w:r>
        <w:rPr>
          <w:rFonts w:ascii="Georgia" w:eastAsia="Georgia" w:hAnsi="Georgia" w:cs="Georgia"/>
          <w:color w:val="222222"/>
          <w:sz w:val="18"/>
          <w:szCs w:val="18"/>
        </w:rPr>
        <w:t xml:space="preserve"> vous êtes disponible pour commencer à la date indiquée;</w:t>
      </w:r>
    </w:p>
    <w:p w14:paraId="60E06F8C" w14:textId="77777777" w:rsidR="0001164C" w:rsidRDefault="00A1004F">
      <w:pPr>
        <w:pStyle w:val="Paragraphedeliste"/>
        <w:numPr>
          <w:ilvl w:val="0"/>
          <w:numId w:val="2"/>
        </w:numPr>
        <w:spacing w:after="20"/>
      </w:pPr>
      <w:proofErr w:type="gramStart"/>
      <w:r>
        <w:rPr>
          <w:rFonts w:ascii="Georgia" w:eastAsia="Georgia" w:hAnsi="Georgia" w:cs="Georgia"/>
          <w:color w:val="222222"/>
          <w:sz w:val="18"/>
          <w:szCs w:val="18"/>
        </w:rPr>
        <w:t>si</w:t>
      </w:r>
      <w:proofErr w:type="gramEnd"/>
      <w:r>
        <w:rPr>
          <w:rFonts w:ascii="Georgia" w:eastAsia="Georgia" w:hAnsi="Georgia" w:cs="Georgia"/>
          <w:color w:val="222222"/>
          <w:sz w:val="18"/>
          <w:szCs w:val="18"/>
        </w:rPr>
        <w:t xml:space="preserve"> vous avez de l’expérience dans ce domaine.</w:t>
      </w:r>
    </w:p>
    <w:p w14:paraId="1D242C0C" w14:textId="77777777" w:rsidR="0001164C" w:rsidRDefault="00A1004F">
      <w:pPr>
        <w:spacing w:before="40" w:after="80"/>
      </w:pPr>
      <w:r>
        <w:rPr>
          <w:rFonts w:ascii="Georgia" w:eastAsia="Georgia" w:hAnsi="Georgia" w:cs="Georgia"/>
          <w:color w:val="222222"/>
          <w:sz w:val="18"/>
          <w:szCs w:val="18"/>
        </w:rPr>
        <w:t>Des références attestant de votre expérience pourraient vous être demandées.</w:t>
      </w:r>
    </w:p>
    <w:p w14:paraId="0FBA8834" w14:textId="77777777" w:rsidR="0001164C" w:rsidRDefault="00A1004F">
      <w:pPr>
        <w:pBdr>
          <w:top w:val="single" w:sz="4" w:space="8" w:color="9C7A2E"/>
        </w:pBdr>
        <w:spacing w:before="60" w:after="40"/>
        <w:jc w:val="center"/>
      </w:pPr>
      <w:r>
        <w:rPr>
          <w:rFonts w:ascii="Georgia" w:eastAsia="Georgia" w:hAnsi="Georgia" w:cs="Georgia"/>
          <w:b/>
          <w:bCs/>
          <w:color w:val="9C7A2E"/>
          <w:sz w:val="18"/>
          <w:szCs w:val="18"/>
        </w:rPr>
        <w:t>Nous encourageons les jeunes, les nouveaux arrivants et les Autochtones à postuler.</w:t>
      </w:r>
    </w:p>
    <w:p w14:paraId="0207DD14" w14:textId="77777777" w:rsidR="0001164C" w:rsidRDefault="00A1004F">
      <w:pPr>
        <w:spacing w:after="100"/>
        <w:jc w:val="center"/>
      </w:pPr>
      <w:r>
        <w:rPr>
          <w:rFonts w:ascii="Georgia" w:eastAsia="Georgia" w:hAnsi="Georgia" w:cs="Georgia"/>
          <w:i/>
          <w:iCs/>
          <w:color w:val="222222"/>
          <w:sz w:val="18"/>
          <w:szCs w:val="18"/>
        </w:rPr>
        <w:t>Seules les personnes autorisées à travailler au Canada (citoyens, résidents permanents ou titulaires d’un permis de travail valide) peuvent postuler.</w:t>
      </w:r>
    </w:p>
    <w:sectPr w:rsidR="0001164C">
      <w:pgSz w:w="12240" w:h="15840"/>
      <w:pgMar w:top="600" w:right="1080" w:bottom="50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37742"/>
    <w:multiLevelType w:val="hybridMultilevel"/>
    <w:tmpl w:val="C01EEBA4"/>
    <w:lvl w:ilvl="0" w:tplc="BABAFD04">
      <w:start w:val="1"/>
      <w:numFmt w:val="bullet"/>
      <w:lvlText w:val="•"/>
      <w:lvlJc w:val="left"/>
      <w:pPr>
        <w:ind w:left="540" w:hanging="270"/>
      </w:pPr>
      <w:rPr>
        <w:color w:val="9C7A2E"/>
      </w:rPr>
    </w:lvl>
    <w:lvl w:ilvl="1" w:tplc="1D2A5CF6">
      <w:numFmt w:val="decimal"/>
      <w:lvlText w:val=""/>
      <w:lvlJc w:val="left"/>
    </w:lvl>
    <w:lvl w:ilvl="2" w:tplc="A6CA054E">
      <w:numFmt w:val="decimal"/>
      <w:lvlText w:val=""/>
      <w:lvlJc w:val="left"/>
    </w:lvl>
    <w:lvl w:ilvl="3" w:tplc="00E834FE">
      <w:numFmt w:val="decimal"/>
      <w:lvlText w:val=""/>
      <w:lvlJc w:val="left"/>
    </w:lvl>
    <w:lvl w:ilvl="4" w:tplc="49C8068E">
      <w:numFmt w:val="decimal"/>
      <w:lvlText w:val=""/>
      <w:lvlJc w:val="left"/>
    </w:lvl>
    <w:lvl w:ilvl="5" w:tplc="E7183CF4">
      <w:numFmt w:val="decimal"/>
      <w:lvlText w:val=""/>
      <w:lvlJc w:val="left"/>
    </w:lvl>
    <w:lvl w:ilvl="6" w:tplc="DB32BF4A">
      <w:numFmt w:val="decimal"/>
      <w:lvlText w:val=""/>
      <w:lvlJc w:val="left"/>
    </w:lvl>
    <w:lvl w:ilvl="7" w:tplc="F844ED04">
      <w:numFmt w:val="decimal"/>
      <w:lvlText w:val=""/>
      <w:lvlJc w:val="left"/>
    </w:lvl>
    <w:lvl w:ilvl="8" w:tplc="6CE05B62">
      <w:numFmt w:val="decimal"/>
      <w:lvlText w:val=""/>
      <w:lvlJc w:val="left"/>
    </w:lvl>
  </w:abstractNum>
  <w:abstractNum w:abstractNumId="1" w15:restartNumberingAfterBreak="0">
    <w:nsid w:val="1F900E45"/>
    <w:multiLevelType w:val="hybridMultilevel"/>
    <w:tmpl w:val="96D0291E"/>
    <w:lvl w:ilvl="0" w:tplc="CA9E85A6" w:tentative="1">
      <w:start w:val="1"/>
      <w:numFmt w:val="bullet"/>
      <w:lvlText w:val="●"/>
      <w:lvlJc w:val="left"/>
      <w:pPr>
        <w:ind w:left="720" w:hanging="360"/>
      </w:pPr>
    </w:lvl>
    <w:lvl w:ilvl="1" w:tplc="91AAC776" w:tentative="1">
      <w:start w:val="1"/>
      <w:numFmt w:val="bullet"/>
      <w:lvlText w:val="○"/>
      <w:lvlJc w:val="left"/>
      <w:pPr>
        <w:ind w:left="1440" w:hanging="360"/>
      </w:pPr>
    </w:lvl>
    <w:lvl w:ilvl="2" w:tplc="942A8106" w:tentative="1">
      <w:start w:val="1"/>
      <w:numFmt w:val="bullet"/>
      <w:lvlText w:val="■"/>
      <w:lvlJc w:val="left"/>
      <w:pPr>
        <w:ind w:left="2160" w:hanging="360"/>
      </w:pPr>
    </w:lvl>
    <w:lvl w:ilvl="3" w:tplc="50065B18" w:tentative="1">
      <w:start w:val="1"/>
      <w:numFmt w:val="bullet"/>
      <w:lvlText w:val="●"/>
      <w:lvlJc w:val="left"/>
      <w:pPr>
        <w:ind w:left="2880" w:hanging="360"/>
      </w:pPr>
    </w:lvl>
    <w:lvl w:ilvl="4" w:tplc="4424640E" w:tentative="1">
      <w:start w:val="1"/>
      <w:numFmt w:val="bullet"/>
      <w:lvlText w:val="○"/>
      <w:lvlJc w:val="left"/>
      <w:pPr>
        <w:ind w:left="3600" w:hanging="360"/>
      </w:pPr>
    </w:lvl>
    <w:lvl w:ilvl="5" w:tplc="F264AA16" w:tentative="1">
      <w:start w:val="1"/>
      <w:numFmt w:val="bullet"/>
      <w:lvlText w:val="■"/>
      <w:lvlJc w:val="left"/>
      <w:pPr>
        <w:ind w:left="4320" w:hanging="360"/>
      </w:pPr>
    </w:lvl>
    <w:lvl w:ilvl="6" w:tplc="A6B87894" w:tentative="1">
      <w:start w:val="1"/>
      <w:numFmt w:val="bullet"/>
      <w:lvlText w:val="●"/>
      <w:lvlJc w:val="left"/>
      <w:pPr>
        <w:ind w:left="5040" w:hanging="360"/>
      </w:pPr>
    </w:lvl>
    <w:lvl w:ilvl="7" w:tplc="44E094F2" w:tentative="1">
      <w:start w:val="1"/>
      <w:numFmt w:val="bullet"/>
      <w:lvlText w:val="●"/>
      <w:lvlJc w:val="left"/>
      <w:pPr>
        <w:ind w:left="5760" w:hanging="360"/>
      </w:pPr>
    </w:lvl>
    <w:lvl w:ilvl="8" w:tplc="804446E8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702630348">
    <w:abstractNumId w:val="1"/>
    <w:lvlOverride w:ilvl="0">
      <w:startOverride w:val="1"/>
    </w:lvlOverride>
  </w:num>
  <w:num w:numId="2" w16cid:durableId="69076093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64C"/>
    <w:rsid w:val="0001164C"/>
    <w:rsid w:val="003E2AC3"/>
    <w:rsid w:val="009E1204"/>
    <w:rsid w:val="00A10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0EC29"/>
  <w15:docId w15:val="{991ED13E-D99E-459C-8709-69BA46BCF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lev1">
    <w:name w:val="Élevé1"/>
    <w:basedOn w:val="Normal"/>
    <w:next w:val="Normal"/>
    <w:qFormat/>
    <w:rPr>
      <w:b/>
      <w:bCs/>
    </w:rPr>
  </w:style>
  <w:style w:type="paragraph" w:styleId="Paragraphedeliste">
    <w:name w:val="List Paragraph"/>
    <w:basedOn w:val="Normal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370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Agnes Marsoin</cp:lastModifiedBy>
  <cp:revision>2</cp:revision>
  <dcterms:created xsi:type="dcterms:W3CDTF">2026-10-27T19:06:00Z</dcterms:created>
  <dcterms:modified xsi:type="dcterms:W3CDTF">2026-10-27T19:06:00Z</dcterms:modified>
</cp:coreProperties>
</file>