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6BCB" w14:textId="77777777" w:rsidR="008E2F34" w:rsidRDefault="008E2F34" w:rsidP="008E2F34">
      <w:pPr>
        <w:pStyle w:val="Corpsdetexte"/>
        <w:jc w:val="both"/>
        <w:rPr>
          <w:rFonts w:ascii="Times New Roman" w:hAnsi="Times New Roman"/>
          <w:smallCaps/>
          <w:sz w:val="22"/>
        </w:rPr>
      </w:pPr>
      <w:r>
        <w:rPr>
          <w:rFonts w:ascii="Times New Roman" w:hAnsi="Times New Roman"/>
          <w:smallCaps/>
          <w:sz w:val="22"/>
        </w:rPr>
        <w:t xml:space="preserve">           </w:t>
      </w:r>
    </w:p>
    <w:p w14:paraId="76540087" w14:textId="04E5C8A8" w:rsidR="00090051" w:rsidRDefault="00DE4079" w:rsidP="008E2F34">
      <w:pPr>
        <w:pStyle w:val="Corpsdetexte"/>
        <w:jc w:val="both"/>
        <w:outlineLvl w:val="0"/>
        <w:rPr>
          <w:rFonts w:ascii="Times New Roman" w:hAnsi="Times New Roman"/>
          <w:smallCaps/>
          <w:sz w:val="22"/>
        </w:rPr>
      </w:pPr>
      <w:r>
        <w:rPr>
          <w:noProof/>
        </w:rPr>
        <w:drawing>
          <wp:inline distT="0" distB="0" distL="0" distR="0" wp14:anchorId="7E4F910C" wp14:editId="32E7C7EC">
            <wp:extent cx="988700" cy="90487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98" cy="91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57AB0" w14:textId="77777777" w:rsidR="00090051" w:rsidRDefault="00090051" w:rsidP="008E2F34">
      <w:pPr>
        <w:pStyle w:val="Corpsdetexte"/>
        <w:jc w:val="both"/>
        <w:outlineLvl w:val="0"/>
        <w:rPr>
          <w:rFonts w:ascii="Times New Roman" w:hAnsi="Times New Roman"/>
          <w:smallCaps/>
          <w:sz w:val="22"/>
        </w:rPr>
      </w:pPr>
    </w:p>
    <w:p w14:paraId="4B11F21C" w14:textId="77777777" w:rsidR="00090051" w:rsidRDefault="00090051" w:rsidP="008E2F34">
      <w:pPr>
        <w:pStyle w:val="Corpsdetexte"/>
        <w:jc w:val="both"/>
        <w:outlineLvl w:val="0"/>
        <w:rPr>
          <w:rFonts w:ascii="Times New Roman" w:hAnsi="Times New Roman"/>
          <w:smallCaps/>
          <w:sz w:val="22"/>
        </w:rPr>
      </w:pPr>
    </w:p>
    <w:p w14:paraId="27193020" w14:textId="0F8DB97F" w:rsidR="008E2F34" w:rsidRDefault="008E2F34" w:rsidP="008E2F34">
      <w:pPr>
        <w:pStyle w:val="Corpsdetexte"/>
        <w:jc w:val="both"/>
        <w:outlineLvl w:val="0"/>
        <w:rPr>
          <w:rFonts w:ascii="Times New Roman" w:hAnsi="Times New Roman"/>
          <w:smallCaps/>
          <w:sz w:val="22"/>
        </w:rPr>
      </w:pPr>
      <w:r w:rsidRPr="001D464B">
        <w:rPr>
          <w:rFonts w:ascii="Times New Roman" w:hAnsi="Times New Roman"/>
          <w:smallCaps/>
          <w:sz w:val="22"/>
        </w:rPr>
        <w:t>Procès-verbal de l’assemblée générale annuel</w:t>
      </w:r>
      <w:r>
        <w:rPr>
          <w:rFonts w:ascii="Times New Roman" w:hAnsi="Times New Roman"/>
          <w:smallCaps/>
          <w:sz w:val="22"/>
        </w:rPr>
        <w:t>le du Carrefour jeunesse-emploi</w:t>
      </w:r>
      <w:r w:rsidRPr="001D464B">
        <w:rPr>
          <w:rFonts w:ascii="Times New Roman" w:hAnsi="Times New Roman"/>
          <w:smallCaps/>
          <w:sz w:val="22"/>
        </w:rPr>
        <w:t xml:space="preserve"> de la Capitale Nationale tenue </w:t>
      </w:r>
    </w:p>
    <w:p w14:paraId="0C580C40" w14:textId="36B8C9AD" w:rsidR="008E2F34" w:rsidRPr="001D464B" w:rsidRDefault="008E2F34" w:rsidP="008E2F34">
      <w:pPr>
        <w:pStyle w:val="Corpsdetexte"/>
        <w:jc w:val="both"/>
        <w:rPr>
          <w:rFonts w:ascii="Times New Roman" w:hAnsi="Times New Roman"/>
          <w:smallCaps/>
          <w:sz w:val="22"/>
        </w:rPr>
      </w:pPr>
      <w:r>
        <w:rPr>
          <w:rFonts w:ascii="Times New Roman" w:hAnsi="Times New Roman"/>
          <w:smallCaps/>
          <w:sz w:val="22"/>
        </w:rPr>
        <w:t xml:space="preserve">le 16 juin </w:t>
      </w:r>
      <w:r w:rsidR="001619DD" w:rsidRPr="0017096A">
        <w:rPr>
          <w:rFonts w:ascii="Times New Roman" w:hAnsi="Times New Roman"/>
          <w:smallCaps/>
          <w:sz w:val="22"/>
        </w:rPr>
        <w:t>2021</w:t>
      </w:r>
      <w:r>
        <w:rPr>
          <w:rFonts w:ascii="Times New Roman" w:hAnsi="Times New Roman"/>
          <w:smallCaps/>
          <w:sz w:val="22"/>
        </w:rPr>
        <w:t xml:space="preserve">à </w:t>
      </w:r>
      <w:r w:rsidRPr="00F469B6">
        <w:rPr>
          <w:rFonts w:ascii="Times New Roman" w:hAnsi="Times New Roman"/>
          <w:smallCaps/>
          <w:sz w:val="22"/>
        </w:rPr>
        <w:t>1</w:t>
      </w:r>
      <w:r>
        <w:rPr>
          <w:rFonts w:ascii="Times New Roman" w:hAnsi="Times New Roman"/>
          <w:smallCaps/>
          <w:sz w:val="22"/>
        </w:rPr>
        <w:t>1</w:t>
      </w:r>
      <w:r w:rsidRPr="00F469B6">
        <w:rPr>
          <w:rFonts w:ascii="Times New Roman" w:hAnsi="Times New Roman"/>
          <w:smallCaps/>
          <w:sz w:val="22"/>
        </w:rPr>
        <w:t xml:space="preserve"> h </w:t>
      </w:r>
      <w:r>
        <w:rPr>
          <w:rFonts w:ascii="Times New Roman" w:hAnsi="Times New Roman"/>
          <w:smallCaps/>
          <w:sz w:val="22"/>
        </w:rPr>
        <w:t>30</w:t>
      </w:r>
      <w:r w:rsidRPr="00F469B6">
        <w:rPr>
          <w:rFonts w:ascii="Times New Roman" w:hAnsi="Times New Roman"/>
          <w:smallCaps/>
          <w:sz w:val="22"/>
        </w:rPr>
        <w:t xml:space="preserve"> </w:t>
      </w:r>
      <w:r>
        <w:rPr>
          <w:rFonts w:ascii="Times New Roman" w:hAnsi="Times New Roman"/>
          <w:smallCaps/>
          <w:sz w:val="22"/>
        </w:rPr>
        <w:t>en mode visioconférence</w:t>
      </w:r>
    </w:p>
    <w:p w14:paraId="28DAB7D0" w14:textId="77777777" w:rsidR="008E2F34" w:rsidRPr="00664F99" w:rsidRDefault="008E2F34" w:rsidP="008E2F34">
      <w:pPr>
        <w:rPr>
          <w:b/>
          <w:sz w:val="22"/>
        </w:rPr>
      </w:pPr>
    </w:p>
    <w:p w14:paraId="69CA61C1" w14:textId="77777777" w:rsidR="008E2F34" w:rsidRDefault="008E2F34" w:rsidP="008E2F34">
      <w:pPr>
        <w:outlineLvl w:val="0"/>
        <w:rPr>
          <w:b/>
          <w:sz w:val="22"/>
        </w:rPr>
      </w:pPr>
      <w:r w:rsidRPr="00664F99">
        <w:rPr>
          <w:b/>
          <w:sz w:val="22"/>
        </w:rPr>
        <w:t>PRÉSENCES :</w:t>
      </w:r>
    </w:p>
    <w:p w14:paraId="141515FD" w14:textId="77777777" w:rsidR="008E2F34" w:rsidRPr="00453B8A" w:rsidRDefault="008E2F34" w:rsidP="008E2F34">
      <w:pPr>
        <w:rPr>
          <w:b/>
          <w:sz w:val="22"/>
        </w:rPr>
      </w:pPr>
      <w:r w:rsidRPr="00453B8A">
        <w:rPr>
          <w:b/>
          <w:sz w:val="22"/>
        </w:rPr>
        <w:t>Membres :</w:t>
      </w:r>
    </w:p>
    <w:p w14:paraId="07F93B78" w14:textId="77777777" w:rsidR="008E2F34" w:rsidRPr="00453B8A" w:rsidRDefault="008E2F34" w:rsidP="008E2F34">
      <w:pPr>
        <w:ind w:firstLine="3"/>
        <w:rPr>
          <w:sz w:val="20"/>
          <w:szCs w:val="20"/>
        </w:rPr>
        <w:sectPr w:rsidR="008E2F34" w:rsidRPr="00453B8A" w:rsidSect="00363D10">
          <w:pgSz w:w="15840" w:h="12240" w:orient="landscape"/>
          <w:pgMar w:top="567" w:right="1806" w:bottom="474" w:left="1418" w:header="720" w:footer="720" w:gutter="0"/>
          <w:cols w:space="720"/>
          <w:docGrid w:linePitch="326"/>
        </w:sectPr>
      </w:pPr>
    </w:p>
    <w:p w14:paraId="7F6B12AD" w14:textId="77777777" w:rsidR="008E2F34" w:rsidRDefault="008E2F34" w:rsidP="008E2F34">
      <w:pPr>
        <w:rPr>
          <w:sz w:val="22"/>
        </w:rPr>
      </w:pPr>
    </w:p>
    <w:p w14:paraId="49B87DDE" w14:textId="77777777" w:rsidR="008E2F34" w:rsidRDefault="008E2F34" w:rsidP="008E2F34">
      <w:pPr>
        <w:rPr>
          <w:sz w:val="22"/>
        </w:rPr>
        <w:sectPr w:rsidR="008E2F34" w:rsidSect="000C3125">
          <w:type w:val="continuous"/>
          <w:pgSz w:w="15840" w:h="12240" w:orient="landscape"/>
          <w:pgMar w:top="709" w:right="1806" w:bottom="474" w:left="1418" w:header="720" w:footer="720" w:gutter="0"/>
          <w:cols w:num="3" w:space="720"/>
          <w:docGrid w:linePitch="326"/>
        </w:sectPr>
      </w:pPr>
    </w:p>
    <w:p w14:paraId="45C193C7" w14:textId="32528F6C" w:rsidR="008E2F34" w:rsidRPr="001A182C" w:rsidRDefault="008E2F34" w:rsidP="008E2F34">
      <w:pPr>
        <w:rPr>
          <w:sz w:val="22"/>
        </w:rPr>
      </w:pPr>
      <w:r w:rsidRPr="001A182C">
        <w:rPr>
          <w:sz w:val="22"/>
        </w:rPr>
        <w:t>Luc Bouchard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82E0D17" w14:textId="77777777" w:rsidR="008E2F34" w:rsidRPr="001A182C" w:rsidRDefault="008E2F34" w:rsidP="008E2F34">
      <w:pPr>
        <w:rPr>
          <w:sz w:val="22"/>
        </w:rPr>
      </w:pPr>
      <w:r w:rsidRPr="001A182C">
        <w:rPr>
          <w:sz w:val="22"/>
        </w:rPr>
        <w:t>Nicole St-Hilaire</w:t>
      </w:r>
    </w:p>
    <w:p w14:paraId="09B8EA4D" w14:textId="564F6734" w:rsidR="008E2F34" w:rsidRDefault="008E2F34" w:rsidP="008E2F34">
      <w:pPr>
        <w:rPr>
          <w:sz w:val="22"/>
        </w:rPr>
      </w:pPr>
      <w:r w:rsidRPr="001A182C">
        <w:rPr>
          <w:sz w:val="22"/>
        </w:rPr>
        <w:t>Anna Gueye</w:t>
      </w:r>
    </w:p>
    <w:p w14:paraId="3F371F04" w14:textId="678A29F3" w:rsidR="008E2F34" w:rsidRDefault="008E2F34" w:rsidP="008E2F34">
      <w:pPr>
        <w:rPr>
          <w:sz w:val="22"/>
        </w:rPr>
      </w:pPr>
      <w:r>
        <w:rPr>
          <w:sz w:val="22"/>
        </w:rPr>
        <w:t>Sylvain Gaudet</w:t>
      </w:r>
    </w:p>
    <w:p w14:paraId="3A784AC3" w14:textId="11561482" w:rsidR="008E2F34" w:rsidRPr="001A182C" w:rsidRDefault="00723731" w:rsidP="008E2F34">
      <w:pPr>
        <w:rPr>
          <w:sz w:val="22"/>
        </w:rPr>
      </w:pPr>
      <w:r>
        <w:rPr>
          <w:sz w:val="22"/>
        </w:rPr>
        <w:t>Alex Levesque</w:t>
      </w:r>
      <w:r w:rsidR="008E2F34">
        <w:rPr>
          <w:sz w:val="22"/>
        </w:rPr>
        <w:t xml:space="preserve"> </w:t>
      </w:r>
      <w:r w:rsidR="00CE3E3D">
        <w:rPr>
          <w:sz w:val="22"/>
        </w:rPr>
        <w:t>Labrèche</w:t>
      </w:r>
    </w:p>
    <w:p w14:paraId="16012F44" w14:textId="041CFFB3" w:rsidR="008E2F34" w:rsidRPr="001A182C" w:rsidRDefault="008E2F34" w:rsidP="008E2F34">
      <w:pPr>
        <w:rPr>
          <w:sz w:val="22"/>
        </w:rPr>
      </w:pPr>
      <w:r>
        <w:rPr>
          <w:sz w:val="22"/>
        </w:rPr>
        <w:t>Carmen Brassard</w:t>
      </w:r>
    </w:p>
    <w:p w14:paraId="467F0C62" w14:textId="77777777" w:rsidR="008E2F34" w:rsidRPr="001A182C" w:rsidRDefault="008E2F34" w:rsidP="008E2F34">
      <w:pPr>
        <w:rPr>
          <w:b/>
          <w:sz w:val="22"/>
        </w:rPr>
      </w:pPr>
      <w:r w:rsidRPr="001A182C">
        <w:rPr>
          <w:sz w:val="22"/>
        </w:rPr>
        <w:t>Jean-Paul Riverin</w:t>
      </w:r>
    </w:p>
    <w:p w14:paraId="130AECC9" w14:textId="1C098396" w:rsidR="008E2F34" w:rsidRDefault="008E2F34" w:rsidP="008E2F34">
      <w:pPr>
        <w:rPr>
          <w:sz w:val="22"/>
        </w:rPr>
      </w:pPr>
      <w:r>
        <w:rPr>
          <w:sz w:val="22"/>
        </w:rPr>
        <w:t>Diane Laberge</w:t>
      </w:r>
    </w:p>
    <w:p w14:paraId="3409CE2F" w14:textId="086C916B" w:rsidR="008E2F34" w:rsidRDefault="008E2F34" w:rsidP="008E2F34">
      <w:pPr>
        <w:rPr>
          <w:sz w:val="22"/>
        </w:rPr>
      </w:pPr>
      <w:r>
        <w:rPr>
          <w:sz w:val="22"/>
        </w:rPr>
        <w:t>Mélanie Chabot</w:t>
      </w:r>
    </w:p>
    <w:p w14:paraId="48136C1E" w14:textId="63351642" w:rsidR="008E2F34" w:rsidRPr="001A182C" w:rsidRDefault="008E2F34" w:rsidP="3BDC46D0">
      <w:pPr>
        <w:rPr>
          <w:sz w:val="22"/>
          <w:szCs w:val="22"/>
        </w:rPr>
      </w:pPr>
      <w:r w:rsidRPr="3BDC46D0">
        <w:rPr>
          <w:sz w:val="22"/>
          <w:szCs w:val="22"/>
        </w:rPr>
        <w:t>Amélie Roy</w:t>
      </w:r>
    </w:p>
    <w:p w14:paraId="29277E7C" w14:textId="298E59E8" w:rsidR="735CB763" w:rsidRDefault="735CB763" w:rsidP="3BDC46D0">
      <w:pPr>
        <w:tabs>
          <w:tab w:val="left" w:pos="1701"/>
        </w:tabs>
        <w:rPr>
          <w:sz w:val="22"/>
          <w:szCs w:val="22"/>
        </w:rPr>
      </w:pPr>
      <w:r w:rsidRPr="3BDC46D0">
        <w:rPr>
          <w:sz w:val="22"/>
          <w:szCs w:val="22"/>
        </w:rPr>
        <w:t>Cédric Despoints</w:t>
      </w:r>
    </w:p>
    <w:p w14:paraId="30636B5E" w14:textId="39044682" w:rsidR="735CB763" w:rsidRDefault="735CB763" w:rsidP="3BDC46D0">
      <w:pPr>
        <w:tabs>
          <w:tab w:val="left" w:pos="1701"/>
        </w:tabs>
        <w:rPr>
          <w:sz w:val="22"/>
          <w:szCs w:val="22"/>
        </w:rPr>
      </w:pPr>
      <w:r w:rsidRPr="3BDC46D0">
        <w:rPr>
          <w:sz w:val="22"/>
          <w:szCs w:val="22"/>
        </w:rPr>
        <w:t>Mathieu Lévesque</w:t>
      </w:r>
    </w:p>
    <w:p w14:paraId="4B0C567D" w14:textId="3768AB7D" w:rsidR="735CB763" w:rsidRDefault="735CB763" w:rsidP="3BDC46D0">
      <w:pPr>
        <w:tabs>
          <w:tab w:val="left" w:pos="1701"/>
        </w:tabs>
        <w:rPr>
          <w:sz w:val="22"/>
          <w:szCs w:val="22"/>
        </w:rPr>
      </w:pPr>
      <w:r w:rsidRPr="3BDC46D0">
        <w:rPr>
          <w:sz w:val="22"/>
          <w:szCs w:val="22"/>
        </w:rPr>
        <w:t xml:space="preserve">Philippe </w:t>
      </w:r>
      <w:r w:rsidR="00CE3E3D" w:rsidRPr="3BDC46D0">
        <w:rPr>
          <w:sz w:val="22"/>
          <w:szCs w:val="22"/>
        </w:rPr>
        <w:t>Lizotte</w:t>
      </w:r>
      <w:r w:rsidRPr="3BDC46D0">
        <w:rPr>
          <w:sz w:val="22"/>
          <w:szCs w:val="22"/>
        </w:rPr>
        <w:t xml:space="preserve"> Vallières</w:t>
      </w:r>
    </w:p>
    <w:p w14:paraId="7849C97D" w14:textId="7D333531" w:rsidR="735CB763" w:rsidRDefault="735CB763" w:rsidP="3BDC46D0">
      <w:pPr>
        <w:tabs>
          <w:tab w:val="left" w:pos="1701"/>
        </w:tabs>
        <w:rPr>
          <w:sz w:val="22"/>
          <w:szCs w:val="22"/>
        </w:rPr>
      </w:pPr>
      <w:r w:rsidRPr="3BDC46D0">
        <w:rPr>
          <w:sz w:val="22"/>
          <w:szCs w:val="22"/>
        </w:rPr>
        <w:t>Kevin Junior Essoh</w:t>
      </w:r>
    </w:p>
    <w:p w14:paraId="639C58C5" w14:textId="7FC2067D" w:rsidR="735CB763" w:rsidRDefault="735CB763" w:rsidP="3BDC46D0">
      <w:pPr>
        <w:tabs>
          <w:tab w:val="left" w:pos="1701"/>
        </w:tabs>
        <w:rPr>
          <w:sz w:val="22"/>
          <w:szCs w:val="22"/>
        </w:rPr>
      </w:pPr>
      <w:r w:rsidRPr="3BDC46D0">
        <w:rPr>
          <w:sz w:val="22"/>
          <w:szCs w:val="22"/>
        </w:rPr>
        <w:t>Marie-Hélène Bédard</w:t>
      </w:r>
    </w:p>
    <w:p w14:paraId="6A014156" w14:textId="00B09D39" w:rsidR="735CB763" w:rsidRDefault="735CB763" w:rsidP="3BDC46D0">
      <w:pPr>
        <w:tabs>
          <w:tab w:val="left" w:pos="1701"/>
        </w:tabs>
        <w:rPr>
          <w:sz w:val="22"/>
          <w:szCs w:val="22"/>
        </w:rPr>
      </w:pPr>
      <w:r w:rsidRPr="3BDC46D0">
        <w:rPr>
          <w:sz w:val="22"/>
          <w:szCs w:val="22"/>
        </w:rPr>
        <w:t xml:space="preserve">Xavier </w:t>
      </w:r>
      <w:r w:rsidR="00CE3E3D" w:rsidRPr="3BDC46D0">
        <w:rPr>
          <w:sz w:val="22"/>
          <w:szCs w:val="22"/>
        </w:rPr>
        <w:t>Beaulieu</w:t>
      </w:r>
    </w:p>
    <w:p w14:paraId="3035C05E" w14:textId="28ED8DDE" w:rsidR="735CB763" w:rsidRDefault="735CB763" w:rsidP="3BDC46D0">
      <w:pPr>
        <w:tabs>
          <w:tab w:val="left" w:pos="1701"/>
        </w:tabs>
        <w:rPr>
          <w:sz w:val="22"/>
          <w:szCs w:val="22"/>
        </w:rPr>
      </w:pPr>
      <w:r w:rsidRPr="3BDC46D0">
        <w:rPr>
          <w:sz w:val="22"/>
          <w:szCs w:val="22"/>
        </w:rPr>
        <w:t>Ludovic Fournier</w:t>
      </w:r>
    </w:p>
    <w:p w14:paraId="5E6BF7FE" w14:textId="05D01F13" w:rsidR="3BDC46D0" w:rsidRDefault="3BDC46D0" w:rsidP="3BDC46D0">
      <w:pPr>
        <w:rPr>
          <w:sz w:val="22"/>
          <w:szCs w:val="22"/>
        </w:rPr>
      </w:pPr>
    </w:p>
    <w:p w14:paraId="59EAB730" w14:textId="77777777" w:rsidR="008E2F34" w:rsidRPr="001A182C" w:rsidRDefault="008E2F34" w:rsidP="008E2F34">
      <w:pPr>
        <w:rPr>
          <w:b/>
          <w:sz w:val="22"/>
        </w:rPr>
      </w:pPr>
    </w:p>
    <w:p w14:paraId="1C82A334" w14:textId="77777777" w:rsidR="008E2F34" w:rsidRPr="001A182C" w:rsidRDefault="008E2F34" w:rsidP="008E2F34">
      <w:pPr>
        <w:rPr>
          <w:b/>
          <w:sz w:val="22"/>
        </w:rPr>
      </w:pPr>
    </w:p>
    <w:p w14:paraId="5ABBB18B" w14:textId="77777777" w:rsidR="008E2F34" w:rsidRPr="001A182C" w:rsidRDefault="008E2F34" w:rsidP="008E2F34">
      <w:pPr>
        <w:rPr>
          <w:b/>
          <w:sz w:val="22"/>
        </w:rPr>
        <w:sectPr w:rsidR="008E2F34" w:rsidRPr="001A182C" w:rsidSect="000C3125">
          <w:type w:val="continuous"/>
          <w:pgSz w:w="15840" w:h="12240" w:orient="landscape"/>
          <w:pgMar w:top="709" w:right="1806" w:bottom="474" w:left="1418" w:header="720" w:footer="720" w:gutter="0"/>
          <w:cols w:num="3" w:space="720"/>
          <w:docGrid w:linePitch="326"/>
        </w:sectPr>
      </w:pPr>
    </w:p>
    <w:p w14:paraId="6D970F6A" w14:textId="77777777" w:rsidR="008E2F34" w:rsidRPr="001A182C" w:rsidRDefault="008E2F34" w:rsidP="008E2F34">
      <w:pPr>
        <w:ind w:firstLine="3"/>
        <w:rPr>
          <w:b/>
          <w:sz w:val="22"/>
        </w:rPr>
      </w:pPr>
      <w:r w:rsidRPr="001A182C">
        <w:rPr>
          <w:b/>
          <w:sz w:val="22"/>
        </w:rPr>
        <w:tab/>
      </w:r>
      <w:r w:rsidRPr="001A182C">
        <w:rPr>
          <w:b/>
          <w:sz w:val="22"/>
        </w:rPr>
        <w:tab/>
      </w:r>
    </w:p>
    <w:p w14:paraId="57374141" w14:textId="77777777" w:rsidR="008E2F34" w:rsidRPr="001A182C" w:rsidRDefault="008E2F34" w:rsidP="008E2F34">
      <w:pPr>
        <w:tabs>
          <w:tab w:val="left" w:pos="1701"/>
        </w:tabs>
      </w:pPr>
      <w:r w:rsidRPr="001A182C">
        <w:rPr>
          <w:b/>
          <w:sz w:val="22"/>
        </w:rPr>
        <w:t>Observateurs :</w:t>
      </w:r>
      <w:r w:rsidRPr="001A182C">
        <w:t xml:space="preserve"> </w:t>
      </w:r>
    </w:p>
    <w:p w14:paraId="7DCF3C3E" w14:textId="77777777" w:rsidR="008E2F34" w:rsidRPr="001A182C" w:rsidRDefault="008E2F34" w:rsidP="008E2F34">
      <w:pPr>
        <w:tabs>
          <w:tab w:val="left" w:pos="1701"/>
        </w:tabs>
        <w:rPr>
          <w:sz w:val="20"/>
        </w:rPr>
        <w:sectPr w:rsidR="008E2F34" w:rsidRPr="001A182C" w:rsidSect="000C3125">
          <w:type w:val="continuous"/>
          <w:pgSz w:w="15840" w:h="12240" w:orient="landscape"/>
          <w:pgMar w:top="709" w:right="1806" w:bottom="474" w:left="1418" w:header="720" w:footer="720" w:gutter="0"/>
          <w:cols w:space="720"/>
          <w:docGrid w:linePitch="326"/>
        </w:sectPr>
      </w:pPr>
    </w:p>
    <w:p w14:paraId="12470A5E" w14:textId="77777777" w:rsidR="008E2F34" w:rsidRPr="001A182C" w:rsidRDefault="008E2F34" w:rsidP="008E2F34">
      <w:pPr>
        <w:tabs>
          <w:tab w:val="left" w:pos="1701"/>
        </w:tabs>
        <w:rPr>
          <w:b/>
          <w:szCs w:val="28"/>
        </w:rPr>
      </w:pPr>
    </w:p>
    <w:p w14:paraId="4A6564BB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  <w:sectPr w:rsidR="008E2F34" w:rsidRPr="001A182C" w:rsidSect="000C3125">
          <w:type w:val="continuous"/>
          <w:pgSz w:w="15840" w:h="12240" w:orient="landscape"/>
          <w:pgMar w:top="709" w:right="1806" w:bottom="474" w:left="1418" w:header="720" w:footer="720" w:gutter="0"/>
          <w:cols w:num="3" w:space="720"/>
          <w:docGrid w:linePitch="326"/>
        </w:sectPr>
      </w:pPr>
    </w:p>
    <w:p w14:paraId="05D77CAA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Claire Légaré</w:t>
      </w:r>
    </w:p>
    <w:p w14:paraId="593DA319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Pierre-Luc Aubin</w:t>
      </w:r>
    </w:p>
    <w:p w14:paraId="18DF0740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Fanny Lambert</w:t>
      </w:r>
    </w:p>
    <w:p w14:paraId="5D77B6BF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Lise Mercier</w:t>
      </w:r>
    </w:p>
    <w:p w14:paraId="54AA99EC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Louis-Philippe Jacques</w:t>
      </w:r>
    </w:p>
    <w:p w14:paraId="3997FF7A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Lucie Godin</w:t>
      </w:r>
    </w:p>
    <w:p w14:paraId="45506455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Tanya Colangelo</w:t>
      </w:r>
    </w:p>
    <w:p w14:paraId="3825F655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François Quinn</w:t>
      </w:r>
    </w:p>
    <w:p w14:paraId="47CFE3D9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Philip Vertefeuille</w:t>
      </w:r>
    </w:p>
    <w:p w14:paraId="0D64CC29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Hugo Fleury</w:t>
      </w:r>
    </w:p>
    <w:p w14:paraId="5E25C4CE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Mario Côté</w:t>
      </w:r>
    </w:p>
    <w:p w14:paraId="69FBFE5B" w14:textId="77777777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>Annaïg Créquer</w:t>
      </w:r>
    </w:p>
    <w:p w14:paraId="2959B7E7" w14:textId="27D6474E" w:rsidR="008E2F34" w:rsidRPr="001A182C" w:rsidRDefault="008E2F34" w:rsidP="008E2F34">
      <w:pPr>
        <w:tabs>
          <w:tab w:val="left" w:pos="1701"/>
        </w:tabs>
        <w:rPr>
          <w:sz w:val="22"/>
          <w:szCs w:val="22"/>
        </w:rPr>
      </w:pPr>
      <w:r w:rsidRPr="001A182C">
        <w:rPr>
          <w:sz w:val="22"/>
          <w:szCs w:val="22"/>
        </w:rPr>
        <w:t xml:space="preserve">Louis-Philippe </w:t>
      </w:r>
      <w:r w:rsidR="00CE3E3D" w:rsidRPr="001A182C">
        <w:rPr>
          <w:sz w:val="22"/>
          <w:szCs w:val="22"/>
        </w:rPr>
        <w:t>Tétreault</w:t>
      </w:r>
    </w:p>
    <w:p w14:paraId="71F0F2D4" w14:textId="48D6047E" w:rsidR="008E2F34" w:rsidRDefault="008E2F34" w:rsidP="008E2F34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Caroline Ferland</w:t>
      </w:r>
    </w:p>
    <w:p w14:paraId="557720C7" w14:textId="64A3AA0F" w:rsidR="008E2F34" w:rsidRDefault="008E2F34" w:rsidP="008E2F34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 xml:space="preserve">Aïcha </w:t>
      </w:r>
      <w:r w:rsidR="00C8173B">
        <w:rPr>
          <w:sz w:val="22"/>
          <w:szCs w:val="22"/>
        </w:rPr>
        <w:t>Bélaichouche</w:t>
      </w:r>
    </w:p>
    <w:p w14:paraId="1D09428B" w14:textId="156E0719" w:rsidR="008E2F34" w:rsidRDefault="008E2F34" w:rsidP="008E2F34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Camille Forget</w:t>
      </w:r>
    </w:p>
    <w:p w14:paraId="391302E1" w14:textId="66873E52" w:rsidR="008E2F34" w:rsidRDefault="008E2F34" w:rsidP="008E2F34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Julie Lachance</w:t>
      </w:r>
    </w:p>
    <w:p w14:paraId="6D6EBC82" w14:textId="4EDFFA91" w:rsidR="008E2F34" w:rsidRDefault="008E2F34" w:rsidP="008E2F34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Valérie Tremblay</w:t>
      </w:r>
    </w:p>
    <w:p w14:paraId="019C6EB0" w14:textId="42B39778" w:rsidR="008E2F34" w:rsidRDefault="008E2F34" w:rsidP="008E2F34">
      <w:pPr>
        <w:tabs>
          <w:tab w:val="left" w:pos="1701"/>
        </w:tabs>
        <w:rPr>
          <w:sz w:val="22"/>
          <w:szCs w:val="22"/>
        </w:rPr>
      </w:pPr>
      <w:r>
        <w:rPr>
          <w:sz w:val="22"/>
          <w:szCs w:val="22"/>
        </w:rPr>
        <w:t>Stéphanie Caseau</w:t>
      </w:r>
    </w:p>
    <w:p w14:paraId="7EC6A245" w14:textId="05E653AF" w:rsidR="008E2F34" w:rsidRDefault="008E2F34" w:rsidP="008E2F34">
      <w:pPr>
        <w:tabs>
          <w:tab w:val="left" w:pos="1701"/>
        </w:tabs>
        <w:rPr>
          <w:sz w:val="22"/>
          <w:szCs w:val="22"/>
        </w:rPr>
      </w:pPr>
      <w:r w:rsidRPr="3BDC46D0">
        <w:rPr>
          <w:sz w:val="22"/>
          <w:szCs w:val="22"/>
        </w:rPr>
        <w:t>Jean-Christophe Trottier</w:t>
      </w:r>
    </w:p>
    <w:p w14:paraId="43A0AE05" w14:textId="77777777" w:rsidR="008E2F34" w:rsidRPr="00F469B6" w:rsidRDefault="008E2F34" w:rsidP="008E2F34">
      <w:pPr>
        <w:tabs>
          <w:tab w:val="left" w:pos="1701"/>
        </w:tabs>
        <w:rPr>
          <w:sz w:val="20"/>
          <w:szCs w:val="20"/>
        </w:rPr>
      </w:pPr>
    </w:p>
    <w:p w14:paraId="0640CB2A" w14:textId="77777777" w:rsidR="008E2F34" w:rsidRDefault="008E2F34" w:rsidP="008E2F34">
      <w:pPr>
        <w:tabs>
          <w:tab w:val="left" w:pos="1701"/>
        </w:tabs>
        <w:rPr>
          <w:sz w:val="20"/>
          <w:szCs w:val="20"/>
        </w:rPr>
        <w:sectPr w:rsidR="008E2F34" w:rsidSect="00F469B6">
          <w:type w:val="continuous"/>
          <w:pgSz w:w="15840" w:h="12240" w:orient="landscape"/>
          <w:pgMar w:top="709" w:right="1806" w:bottom="474" w:left="1418" w:header="720" w:footer="720" w:gutter="0"/>
          <w:cols w:num="3" w:space="720"/>
          <w:docGrid w:linePitch="326"/>
        </w:sectPr>
      </w:pPr>
    </w:p>
    <w:p w14:paraId="7EBEB976" w14:textId="77777777" w:rsidR="008E2F34" w:rsidRDefault="008E2F34" w:rsidP="008E2F34">
      <w:pPr>
        <w:tabs>
          <w:tab w:val="left" w:pos="1701"/>
        </w:tabs>
        <w:rPr>
          <w:b/>
          <w:sz w:val="22"/>
        </w:rPr>
      </w:pPr>
    </w:p>
    <w:p w14:paraId="75DDCE56" w14:textId="77777777" w:rsidR="008E2F34" w:rsidRDefault="008E2F34" w:rsidP="008E2F34">
      <w:pPr>
        <w:tabs>
          <w:tab w:val="left" w:pos="1701"/>
        </w:tabs>
        <w:rPr>
          <w:b/>
          <w:sz w:val="22"/>
        </w:rPr>
      </w:pPr>
    </w:p>
    <w:p w14:paraId="5941BDCA" w14:textId="77777777" w:rsidR="008E2F34" w:rsidRPr="00453B8A" w:rsidRDefault="008E2F34" w:rsidP="008E2F34">
      <w:pPr>
        <w:tabs>
          <w:tab w:val="left" w:pos="1701"/>
        </w:tabs>
        <w:rPr>
          <w:b/>
          <w:sz w:val="22"/>
        </w:rPr>
        <w:sectPr w:rsidR="008E2F34" w:rsidRPr="00453B8A" w:rsidSect="000C3125">
          <w:type w:val="continuous"/>
          <w:pgSz w:w="15840" w:h="12240" w:orient="landscape"/>
          <w:pgMar w:top="709" w:right="1806" w:bottom="474" w:left="1418" w:header="720" w:footer="720" w:gutter="0"/>
          <w:cols w:num="3" w:space="720"/>
          <w:docGrid w:linePitch="326"/>
        </w:sectPr>
      </w:pPr>
    </w:p>
    <w:p w14:paraId="4A1AD4A9" w14:textId="005069FE" w:rsidR="008E2F34" w:rsidRPr="00453B8A" w:rsidRDefault="008E2F34" w:rsidP="008E2F3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5D2EEA" w14:textId="77777777" w:rsidR="008E2F34" w:rsidRPr="001D464B" w:rsidRDefault="008E2F34" w:rsidP="008E2F34">
      <w:pPr>
        <w:ind w:left="2124" w:firstLine="708"/>
        <w:rPr>
          <w:b/>
          <w:sz w:val="22"/>
        </w:rPr>
      </w:pPr>
    </w:p>
    <w:p w14:paraId="4BDD807A" w14:textId="77777777" w:rsidR="008E2F34" w:rsidRPr="001D464B" w:rsidRDefault="008E2F34" w:rsidP="008E2F34">
      <w:pPr>
        <w:numPr>
          <w:ilvl w:val="0"/>
          <w:numId w:val="1"/>
        </w:numPr>
        <w:jc w:val="both"/>
        <w:rPr>
          <w:b/>
          <w:iCs/>
          <w:sz w:val="22"/>
          <w:u w:val="single"/>
        </w:rPr>
      </w:pPr>
      <w:r w:rsidRPr="001D464B">
        <w:rPr>
          <w:b/>
          <w:iCs/>
          <w:sz w:val="22"/>
          <w:u w:val="single"/>
        </w:rPr>
        <w:t>Ouverture de l'assemblée générale :</w:t>
      </w:r>
    </w:p>
    <w:p w14:paraId="0B96AE61" w14:textId="77777777" w:rsidR="008E2F34" w:rsidRPr="001D464B" w:rsidRDefault="008E2F34" w:rsidP="008E2F34">
      <w:pPr>
        <w:jc w:val="both"/>
        <w:rPr>
          <w:sz w:val="22"/>
        </w:rPr>
      </w:pPr>
    </w:p>
    <w:p w14:paraId="2EAC727E" w14:textId="53F4D79B" w:rsidR="008E2F34" w:rsidRDefault="008E2F34" w:rsidP="39D11C65">
      <w:pPr>
        <w:ind w:left="567"/>
        <w:jc w:val="both"/>
        <w:rPr>
          <w:sz w:val="22"/>
          <w:szCs w:val="22"/>
        </w:rPr>
      </w:pPr>
      <w:r w:rsidRPr="3BDC46D0">
        <w:rPr>
          <w:sz w:val="22"/>
          <w:szCs w:val="22"/>
        </w:rPr>
        <w:t xml:space="preserve">Mario Côté souhaite la bienvenue à notre assemblée générale virtuelle et remercie les membres, les partenaires ainsi que les employés d’avoir répondu en grand nombre. Il souligne le travail de toute l’équipe du </w:t>
      </w:r>
      <w:r w:rsidR="00C8173B" w:rsidRPr="3BDC46D0">
        <w:rPr>
          <w:sz w:val="22"/>
          <w:szCs w:val="22"/>
        </w:rPr>
        <w:t>CJECN</w:t>
      </w:r>
      <w:r w:rsidRPr="3BDC46D0">
        <w:rPr>
          <w:sz w:val="22"/>
          <w:szCs w:val="22"/>
        </w:rPr>
        <w:t xml:space="preserve"> : </w:t>
      </w:r>
      <w:r w:rsidR="005967AD" w:rsidRPr="3BDC46D0">
        <w:rPr>
          <w:sz w:val="22"/>
          <w:szCs w:val="22"/>
        </w:rPr>
        <w:t>employé</w:t>
      </w:r>
      <w:r w:rsidR="003E61D3">
        <w:rPr>
          <w:strike/>
          <w:sz w:val="22"/>
          <w:szCs w:val="22"/>
        </w:rPr>
        <w:t xml:space="preserve"> </w:t>
      </w:r>
      <w:r w:rsidR="003E61D3" w:rsidRPr="0017096A">
        <w:rPr>
          <w:sz w:val="22"/>
          <w:szCs w:val="22"/>
        </w:rPr>
        <w:t>s</w:t>
      </w:r>
      <w:r w:rsidRPr="3BDC46D0">
        <w:rPr>
          <w:sz w:val="22"/>
          <w:szCs w:val="22"/>
        </w:rPr>
        <w:t>, jeunes, administrateurs, qui</w:t>
      </w:r>
      <w:r w:rsidR="00B913DB">
        <w:rPr>
          <w:sz w:val="22"/>
          <w:szCs w:val="22"/>
        </w:rPr>
        <w:t>,</w:t>
      </w:r>
      <w:r w:rsidRPr="3BDC46D0">
        <w:rPr>
          <w:sz w:val="22"/>
          <w:szCs w:val="22"/>
        </w:rPr>
        <w:t xml:space="preserve"> malgré le contexte pandémique, on</w:t>
      </w:r>
      <w:r w:rsidR="7172361C" w:rsidRPr="3BDC46D0">
        <w:rPr>
          <w:sz w:val="22"/>
          <w:szCs w:val="22"/>
        </w:rPr>
        <w:t>t</w:t>
      </w:r>
      <w:r w:rsidRPr="3BDC46D0">
        <w:rPr>
          <w:sz w:val="22"/>
          <w:szCs w:val="22"/>
        </w:rPr>
        <w:t xml:space="preserve"> maintenu nos services actifs pour le bénéfice des jeunes de notre communauté.</w:t>
      </w:r>
    </w:p>
    <w:p w14:paraId="28B1088B" w14:textId="77777777" w:rsidR="008E2F34" w:rsidRDefault="008E2F34" w:rsidP="008E2F34">
      <w:pPr>
        <w:ind w:left="567"/>
        <w:jc w:val="both"/>
        <w:outlineLvl w:val="0"/>
        <w:rPr>
          <w:sz w:val="22"/>
        </w:rPr>
      </w:pPr>
    </w:p>
    <w:p w14:paraId="4D73EA63" w14:textId="77777777" w:rsidR="00A24F8D" w:rsidRDefault="00A24F8D" w:rsidP="008E2F34">
      <w:pPr>
        <w:ind w:left="567"/>
        <w:jc w:val="both"/>
        <w:outlineLvl w:val="0"/>
        <w:rPr>
          <w:sz w:val="22"/>
        </w:rPr>
      </w:pPr>
    </w:p>
    <w:p w14:paraId="2AA17BE3" w14:textId="77777777" w:rsidR="008E2F34" w:rsidRDefault="008E2F34" w:rsidP="008E2F34">
      <w:pPr>
        <w:ind w:left="567"/>
        <w:jc w:val="both"/>
        <w:rPr>
          <w:sz w:val="22"/>
        </w:rPr>
      </w:pPr>
    </w:p>
    <w:p w14:paraId="101A8092" w14:textId="77777777" w:rsidR="008E2F34" w:rsidRDefault="008E2F34" w:rsidP="008E2F34">
      <w:pPr>
        <w:ind w:left="567"/>
        <w:jc w:val="both"/>
        <w:rPr>
          <w:sz w:val="22"/>
        </w:rPr>
      </w:pPr>
    </w:p>
    <w:p w14:paraId="63C310FE" w14:textId="77777777" w:rsidR="008E2F34" w:rsidRPr="00B842CC" w:rsidRDefault="008E2F34" w:rsidP="008E2F34">
      <w:pPr>
        <w:numPr>
          <w:ilvl w:val="0"/>
          <w:numId w:val="1"/>
        </w:numPr>
        <w:jc w:val="both"/>
        <w:rPr>
          <w:b/>
          <w:iCs/>
          <w:sz w:val="22"/>
          <w:u w:val="single"/>
        </w:rPr>
      </w:pPr>
      <w:r w:rsidRPr="00B842CC">
        <w:rPr>
          <w:b/>
          <w:iCs/>
          <w:sz w:val="22"/>
          <w:u w:val="single"/>
        </w:rPr>
        <w:lastRenderedPageBreak/>
        <w:t>Nomination du président et du secrétaire d'assemblée :</w:t>
      </w:r>
    </w:p>
    <w:p w14:paraId="4D6FC3B4" w14:textId="77777777" w:rsidR="008E2F34" w:rsidRPr="00B842CC" w:rsidRDefault="008E2F34" w:rsidP="008E2F34">
      <w:pPr>
        <w:jc w:val="both"/>
        <w:rPr>
          <w:sz w:val="22"/>
        </w:rPr>
      </w:pPr>
    </w:p>
    <w:p w14:paraId="53B3ABA7" w14:textId="701A2819" w:rsidR="008E2F34" w:rsidRDefault="008E2F34" w:rsidP="39D11C65">
      <w:pPr>
        <w:ind w:left="567"/>
        <w:jc w:val="both"/>
        <w:rPr>
          <w:sz w:val="22"/>
          <w:szCs w:val="22"/>
        </w:rPr>
      </w:pPr>
      <w:r w:rsidRPr="39D11C65">
        <w:rPr>
          <w:sz w:val="22"/>
          <w:szCs w:val="22"/>
        </w:rPr>
        <w:t xml:space="preserve">Mario Côté précise que conformément à nos règlements généraux, le président et le secrétaire du conseil d’administration sont d’office président et secrétaire d’assemblée. Ce sera Mario Côté, qui agira à titre de président </w:t>
      </w:r>
      <w:r w:rsidR="21DC12AE" w:rsidRPr="39D11C65">
        <w:rPr>
          <w:sz w:val="22"/>
          <w:szCs w:val="22"/>
        </w:rPr>
        <w:t>et secrétaire</w:t>
      </w:r>
      <w:r w:rsidRPr="39D11C65">
        <w:rPr>
          <w:sz w:val="22"/>
          <w:szCs w:val="22"/>
        </w:rPr>
        <w:t xml:space="preserve"> d’assemblée   dans les circonstances de la COVID-19.</w:t>
      </w:r>
    </w:p>
    <w:p w14:paraId="43457A6E" w14:textId="5B769D02" w:rsidR="008E2F34" w:rsidRDefault="008E2F34" w:rsidP="008E2F34">
      <w:pPr>
        <w:ind w:left="567"/>
        <w:jc w:val="both"/>
        <w:rPr>
          <w:sz w:val="22"/>
        </w:rPr>
      </w:pPr>
    </w:p>
    <w:p w14:paraId="2ECD08A6" w14:textId="77777777" w:rsidR="008E2F34" w:rsidRDefault="008E2F34" w:rsidP="008E2F34">
      <w:pPr>
        <w:ind w:left="567"/>
        <w:jc w:val="both"/>
        <w:rPr>
          <w:sz w:val="22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3031"/>
      </w:tblGrid>
      <w:tr w:rsidR="008E2F34" w14:paraId="4BDF2EC9" w14:textId="77777777" w:rsidTr="006F0DAC">
        <w:tc>
          <w:tcPr>
            <w:tcW w:w="13598" w:type="dxa"/>
          </w:tcPr>
          <w:p w14:paraId="0AD1A020" w14:textId="38139709" w:rsidR="008E2F34" w:rsidRPr="0064236A" w:rsidRDefault="008E2F34" w:rsidP="006F0DAC">
            <w:pPr>
              <w:rPr>
                <w:b/>
                <w:i/>
              </w:rPr>
            </w:pPr>
            <w:r w:rsidRPr="0064236A">
              <w:rPr>
                <w:b/>
                <w:i/>
              </w:rPr>
              <w:t>AGA2</w:t>
            </w:r>
            <w:r w:rsidR="00D92699">
              <w:rPr>
                <w:b/>
                <w:i/>
              </w:rPr>
              <w:t>1</w:t>
            </w:r>
            <w:r w:rsidRPr="0064236A">
              <w:rPr>
                <w:b/>
                <w:i/>
              </w:rPr>
              <w:t>06</w:t>
            </w:r>
            <w:r>
              <w:rPr>
                <w:b/>
                <w:i/>
              </w:rPr>
              <w:t>16</w:t>
            </w:r>
            <w:r w:rsidRPr="0064236A">
              <w:rPr>
                <w:b/>
                <w:i/>
              </w:rPr>
              <w:t>-01</w:t>
            </w:r>
          </w:p>
          <w:p w14:paraId="26F89A9B" w14:textId="77777777" w:rsidR="008E2F34" w:rsidRDefault="008E2F34" w:rsidP="006F0DAC"/>
          <w:p w14:paraId="2A5001E1" w14:textId="46A7B106" w:rsidR="008E2F34" w:rsidRDefault="008E2F34" w:rsidP="006F0DAC">
            <w:r>
              <w:t xml:space="preserve">Il est proposé par </w:t>
            </w:r>
            <w:r>
              <w:rPr>
                <w:b/>
                <w:i/>
              </w:rPr>
              <w:t>Luc Bouchard</w:t>
            </w:r>
            <w:r>
              <w:t xml:space="preserve"> </w:t>
            </w:r>
            <w:r w:rsidRPr="001D464B">
              <w:t xml:space="preserve">et </w:t>
            </w:r>
            <w:r w:rsidR="0017096A" w:rsidRPr="001D464B">
              <w:t>appu</w:t>
            </w:r>
            <w:r w:rsidR="0017096A">
              <w:t>y</w:t>
            </w:r>
            <w:r w:rsidR="00B913DB">
              <w:t>é</w:t>
            </w:r>
            <w:r w:rsidRPr="001D464B">
              <w:t xml:space="preserve"> </w:t>
            </w:r>
            <w:r>
              <w:t xml:space="preserve">par </w:t>
            </w:r>
            <w:r>
              <w:rPr>
                <w:b/>
                <w:i/>
              </w:rPr>
              <w:t xml:space="preserve">Jean-Paul </w:t>
            </w:r>
            <w:proofErr w:type="spellStart"/>
            <w:r>
              <w:rPr>
                <w:b/>
                <w:i/>
              </w:rPr>
              <w:t>Riverin</w:t>
            </w:r>
            <w:proofErr w:type="spellEnd"/>
            <w:r>
              <w:t xml:space="preserve"> de nommer Mario Côté à titre de président/secrétaire d’assemblée. </w:t>
            </w:r>
          </w:p>
          <w:p w14:paraId="5A64D8D9" w14:textId="77777777" w:rsidR="008E2F34" w:rsidRDefault="008E2F34" w:rsidP="006F0DAC"/>
          <w:p w14:paraId="69DFDAF1" w14:textId="77777777" w:rsidR="008E2F34" w:rsidRDefault="008E2F34" w:rsidP="006F0DAC">
            <w:r w:rsidRPr="002159C9">
              <w:rPr>
                <w:b/>
                <w:i/>
              </w:rPr>
              <w:t>Accepté</w:t>
            </w:r>
            <w:r w:rsidRPr="00873BCC">
              <w:rPr>
                <w:b/>
                <w:i/>
                <w:strike/>
              </w:rPr>
              <w:t>e</w:t>
            </w:r>
            <w:r w:rsidRPr="002159C9">
              <w:rPr>
                <w:b/>
                <w:i/>
              </w:rPr>
              <w:t xml:space="preserve"> à l'unanimité</w:t>
            </w:r>
          </w:p>
        </w:tc>
      </w:tr>
    </w:tbl>
    <w:p w14:paraId="4C12A9B0" w14:textId="77777777" w:rsidR="008E2F34" w:rsidRPr="00B842CC" w:rsidRDefault="008E2F34" w:rsidP="008E2F34">
      <w:pPr>
        <w:ind w:left="567"/>
        <w:jc w:val="both"/>
        <w:rPr>
          <w:sz w:val="22"/>
        </w:rPr>
      </w:pPr>
    </w:p>
    <w:p w14:paraId="64C1B927" w14:textId="77777777" w:rsidR="008E2F34" w:rsidRDefault="008E2F34" w:rsidP="008E2F34">
      <w:pPr>
        <w:ind w:left="567"/>
        <w:jc w:val="both"/>
        <w:rPr>
          <w:sz w:val="22"/>
        </w:rPr>
      </w:pPr>
    </w:p>
    <w:p w14:paraId="76E8E7E8" w14:textId="77777777" w:rsidR="008E2F34" w:rsidRPr="001D464B" w:rsidRDefault="008E2F34" w:rsidP="008E2F34">
      <w:pPr>
        <w:numPr>
          <w:ilvl w:val="0"/>
          <w:numId w:val="1"/>
        </w:numPr>
        <w:jc w:val="both"/>
        <w:rPr>
          <w:b/>
          <w:iCs/>
          <w:sz w:val="22"/>
          <w:u w:val="single"/>
        </w:rPr>
      </w:pPr>
      <w:r w:rsidRPr="001D464B">
        <w:rPr>
          <w:b/>
          <w:iCs/>
          <w:sz w:val="22"/>
          <w:u w:val="single"/>
        </w:rPr>
        <w:t>Lecture et adoption de l'ordre du jour :</w:t>
      </w:r>
    </w:p>
    <w:p w14:paraId="60159ED9" w14:textId="77777777" w:rsidR="008E2F34" w:rsidRPr="001D464B" w:rsidRDefault="008E2F34" w:rsidP="008E2F34">
      <w:pPr>
        <w:jc w:val="both"/>
        <w:rPr>
          <w:sz w:val="22"/>
        </w:rPr>
      </w:pPr>
    </w:p>
    <w:p w14:paraId="387BD681" w14:textId="77777777" w:rsidR="008E2F34" w:rsidRPr="00B842CC" w:rsidRDefault="008E2F34" w:rsidP="008E2F34">
      <w:pPr>
        <w:ind w:firstLine="567"/>
        <w:rPr>
          <w:sz w:val="22"/>
        </w:rPr>
      </w:pPr>
      <w:r w:rsidRPr="001D464B">
        <w:rPr>
          <w:sz w:val="22"/>
        </w:rPr>
        <w:t>Le président d'assemblée fait la lecture de l'ordre du jour :</w:t>
      </w:r>
    </w:p>
    <w:p w14:paraId="01E0ED61" w14:textId="77777777" w:rsidR="008E2F34" w:rsidRPr="00B842CC" w:rsidRDefault="008E2F34" w:rsidP="008E2F34">
      <w:p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>1.</w:t>
      </w:r>
      <w:r w:rsidRPr="00B842CC">
        <w:rPr>
          <w:sz w:val="22"/>
          <w:szCs w:val="23"/>
        </w:rPr>
        <w:tab/>
        <w:t>Ouverture de l'Assemblée générale;</w:t>
      </w:r>
    </w:p>
    <w:p w14:paraId="2CFF65E6" w14:textId="77777777" w:rsidR="008E2F34" w:rsidRPr="00B842CC" w:rsidRDefault="008E2F34" w:rsidP="008E2F34">
      <w:p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>2.</w:t>
      </w:r>
      <w:r w:rsidRPr="00B842CC">
        <w:rPr>
          <w:sz w:val="22"/>
          <w:szCs w:val="23"/>
        </w:rPr>
        <w:tab/>
        <w:t>Nomination à la présidence et au secrétariat d'assemblée;</w:t>
      </w:r>
    </w:p>
    <w:p w14:paraId="5CF50338" w14:textId="77777777" w:rsidR="008E2F34" w:rsidRPr="00B842CC" w:rsidRDefault="008E2F34" w:rsidP="008E2F34">
      <w:p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>3.</w:t>
      </w:r>
      <w:r w:rsidRPr="00B842CC">
        <w:rPr>
          <w:sz w:val="22"/>
          <w:szCs w:val="23"/>
        </w:rPr>
        <w:tab/>
        <w:t>Lecture et adoption de l'ordre du jour;</w:t>
      </w:r>
    </w:p>
    <w:p w14:paraId="3E8963F2" w14:textId="238F6973" w:rsidR="008E2F34" w:rsidRPr="00B842CC" w:rsidRDefault="008E2F34" w:rsidP="008E2F34">
      <w:pPr>
        <w:ind w:left="2127" w:hanging="426"/>
        <w:rPr>
          <w:sz w:val="22"/>
          <w:szCs w:val="22"/>
        </w:rPr>
      </w:pPr>
      <w:r w:rsidRPr="3BDC46D0">
        <w:rPr>
          <w:sz w:val="22"/>
          <w:szCs w:val="22"/>
        </w:rPr>
        <w:t>4.</w:t>
      </w:r>
      <w:r>
        <w:tab/>
      </w:r>
      <w:r w:rsidRPr="3BDC46D0">
        <w:rPr>
          <w:sz w:val="22"/>
          <w:szCs w:val="22"/>
        </w:rPr>
        <w:t>Lecture et adoption du procès-verbal de l'Assemblée générale du 5 juin 20</w:t>
      </w:r>
      <w:r w:rsidR="62CEB093" w:rsidRPr="3BDC46D0">
        <w:rPr>
          <w:sz w:val="22"/>
          <w:szCs w:val="22"/>
        </w:rPr>
        <w:t>20</w:t>
      </w:r>
      <w:r w:rsidRPr="3BDC46D0">
        <w:rPr>
          <w:sz w:val="22"/>
          <w:szCs w:val="22"/>
        </w:rPr>
        <w:t>;</w:t>
      </w:r>
    </w:p>
    <w:p w14:paraId="37CC0445" w14:textId="073F90F9" w:rsidR="008E2F34" w:rsidRPr="0017096A" w:rsidRDefault="008E2F34" w:rsidP="008E2F34">
      <w:pPr>
        <w:numPr>
          <w:ilvl w:val="0"/>
          <w:numId w:val="4"/>
        </w:num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 xml:space="preserve">Dépôt des états financiers </w:t>
      </w:r>
      <w:r w:rsidR="00165E27" w:rsidRPr="0017096A">
        <w:rPr>
          <w:sz w:val="22"/>
          <w:szCs w:val="23"/>
        </w:rPr>
        <w:t xml:space="preserve">audités </w:t>
      </w:r>
      <w:r w:rsidR="001619DD" w:rsidRPr="0017096A">
        <w:rPr>
          <w:sz w:val="22"/>
          <w:szCs w:val="23"/>
        </w:rPr>
        <w:t>2020-2021</w:t>
      </w:r>
      <w:r w:rsidRPr="0017096A">
        <w:rPr>
          <w:sz w:val="22"/>
          <w:szCs w:val="23"/>
        </w:rPr>
        <w:t>;</w:t>
      </w:r>
    </w:p>
    <w:p w14:paraId="28CC9E3D" w14:textId="7944AFA1" w:rsidR="008E2F34" w:rsidRPr="00B842CC" w:rsidRDefault="008E2F34" w:rsidP="008E2F34">
      <w:pPr>
        <w:numPr>
          <w:ilvl w:val="0"/>
          <w:numId w:val="4"/>
        </w:num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 xml:space="preserve">Nomination </w:t>
      </w:r>
      <w:r w:rsidR="00ED2659" w:rsidRPr="0017096A">
        <w:rPr>
          <w:sz w:val="22"/>
          <w:szCs w:val="23"/>
        </w:rPr>
        <w:t xml:space="preserve">de la firme d’auditeurs </w:t>
      </w:r>
      <w:r w:rsidRPr="00B842CC">
        <w:rPr>
          <w:sz w:val="22"/>
          <w:szCs w:val="23"/>
        </w:rPr>
        <w:t xml:space="preserve">pour l'année </w:t>
      </w:r>
      <w:r w:rsidR="001619DD" w:rsidRPr="0017096A">
        <w:rPr>
          <w:sz w:val="22"/>
          <w:szCs w:val="23"/>
        </w:rPr>
        <w:t>2021-2022</w:t>
      </w:r>
      <w:r w:rsidRPr="00B842CC">
        <w:rPr>
          <w:sz w:val="22"/>
          <w:szCs w:val="23"/>
        </w:rPr>
        <w:t>;</w:t>
      </w:r>
    </w:p>
    <w:p w14:paraId="4CDF5576" w14:textId="5B12A0A8" w:rsidR="008E2F34" w:rsidRPr="00B842CC" w:rsidRDefault="008E2F34" w:rsidP="008E2F34">
      <w:pPr>
        <w:numPr>
          <w:ilvl w:val="0"/>
          <w:numId w:val="4"/>
        </w:num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 xml:space="preserve">Dépôt du rapport d’activité </w:t>
      </w:r>
      <w:r w:rsidR="001619DD" w:rsidRPr="0017096A">
        <w:rPr>
          <w:sz w:val="22"/>
          <w:szCs w:val="23"/>
        </w:rPr>
        <w:t>2020-2021</w:t>
      </w:r>
      <w:r w:rsidRPr="0017096A">
        <w:rPr>
          <w:sz w:val="22"/>
          <w:szCs w:val="23"/>
        </w:rPr>
        <w:t>;</w:t>
      </w:r>
    </w:p>
    <w:p w14:paraId="2EDE7EC3" w14:textId="77777777" w:rsidR="008E2F34" w:rsidRPr="00B842CC" w:rsidRDefault="008E2F34" w:rsidP="008E2F34">
      <w:p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>8.</w:t>
      </w:r>
      <w:r w:rsidRPr="00B842CC">
        <w:rPr>
          <w:sz w:val="22"/>
          <w:szCs w:val="23"/>
        </w:rPr>
        <w:tab/>
        <w:t>Élection des membres du conseil d’administration :</w:t>
      </w:r>
    </w:p>
    <w:p w14:paraId="28B1D216" w14:textId="320FAC31" w:rsidR="008E2F34" w:rsidRPr="00B842CC" w:rsidRDefault="008E2F34" w:rsidP="008E2F34">
      <w:pPr>
        <w:pStyle w:val="Paragraphedeliste"/>
        <w:numPr>
          <w:ilvl w:val="0"/>
          <w:numId w:val="6"/>
        </w:numPr>
        <w:tabs>
          <w:tab w:val="left" w:pos="2127"/>
          <w:tab w:val="left" w:pos="3686"/>
        </w:tabs>
        <w:spacing w:before="120"/>
        <w:ind w:left="2694" w:hanging="142"/>
        <w:rPr>
          <w:sz w:val="22"/>
          <w:szCs w:val="23"/>
        </w:rPr>
      </w:pPr>
      <w:r w:rsidRPr="00B842CC">
        <w:rPr>
          <w:sz w:val="22"/>
          <w:szCs w:val="23"/>
        </w:rPr>
        <w:t xml:space="preserve">Siège </w:t>
      </w:r>
      <w:r w:rsidR="00D92699">
        <w:rPr>
          <w:sz w:val="22"/>
          <w:szCs w:val="23"/>
        </w:rPr>
        <w:t>1</w:t>
      </w:r>
      <w:r w:rsidRPr="00B842CC">
        <w:rPr>
          <w:sz w:val="22"/>
          <w:szCs w:val="23"/>
        </w:rPr>
        <w:t> :</w:t>
      </w:r>
      <w:r w:rsidRPr="00B842CC">
        <w:rPr>
          <w:sz w:val="22"/>
          <w:szCs w:val="23"/>
        </w:rPr>
        <w:tab/>
        <w:t>Administrateur âgé entre 18 et 35 ans;</w:t>
      </w:r>
    </w:p>
    <w:p w14:paraId="48D56843" w14:textId="45BC749C" w:rsidR="008E2F34" w:rsidRPr="00B842CC" w:rsidRDefault="008E2F34" w:rsidP="008E2F34">
      <w:pPr>
        <w:pStyle w:val="Paragraphedeliste"/>
        <w:numPr>
          <w:ilvl w:val="0"/>
          <w:numId w:val="6"/>
        </w:numPr>
        <w:tabs>
          <w:tab w:val="left" w:pos="2127"/>
          <w:tab w:val="left" w:pos="3686"/>
        </w:tabs>
        <w:spacing w:before="120"/>
        <w:ind w:left="2694" w:hanging="142"/>
        <w:rPr>
          <w:sz w:val="22"/>
          <w:szCs w:val="23"/>
        </w:rPr>
      </w:pPr>
      <w:r w:rsidRPr="00B842CC">
        <w:rPr>
          <w:sz w:val="22"/>
          <w:szCs w:val="23"/>
        </w:rPr>
        <w:t xml:space="preserve">Siège </w:t>
      </w:r>
      <w:r w:rsidR="00D92699">
        <w:rPr>
          <w:sz w:val="22"/>
          <w:szCs w:val="23"/>
        </w:rPr>
        <w:t>3</w:t>
      </w:r>
      <w:r w:rsidRPr="00B842CC">
        <w:rPr>
          <w:sz w:val="22"/>
          <w:szCs w:val="23"/>
        </w:rPr>
        <w:t> :</w:t>
      </w:r>
      <w:r w:rsidRPr="00B842CC">
        <w:rPr>
          <w:sz w:val="22"/>
          <w:szCs w:val="23"/>
        </w:rPr>
        <w:tab/>
        <w:t xml:space="preserve">Administrateur provenant du milieu </w:t>
      </w:r>
      <w:r w:rsidR="00D92699">
        <w:rPr>
          <w:sz w:val="22"/>
          <w:szCs w:val="23"/>
        </w:rPr>
        <w:t>juridique</w:t>
      </w:r>
      <w:r w:rsidRPr="00B842CC">
        <w:rPr>
          <w:sz w:val="22"/>
          <w:szCs w:val="23"/>
        </w:rPr>
        <w:t>;</w:t>
      </w:r>
    </w:p>
    <w:p w14:paraId="3E0DBD1D" w14:textId="62DC4D1D" w:rsidR="008E2F34" w:rsidRDefault="008E2F34" w:rsidP="008E2F34">
      <w:pPr>
        <w:pStyle w:val="Paragraphedeliste"/>
        <w:numPr>
          <w:ilvl w:val="0"/>
          <w:numId w:val="6"/>
        </w:numPr>
        <w:tabs>
          <w:tab w:val="left" w:pos="3686"/>
        </w:tabs>
        <w:spacing w:before="120"/>
        <w:ind w:left="2694" w:hanging="142"/>
        <w:rPr>
          <w:sz w:val="22"/>
          <w:szCs w:val="23"/>
        </w:rPr>
      </w:pPr>
      <w:r w:rsidRPr="00B842CC">
        <w:rPr>
          <w:sz w:val="22"/>
          <w:szCs w:val="23"/>
        </w:rPr>
        <w:t xml:space="preserve">Siège </w:t>
      </w:r>
      <w:r w:rsidR="00D92699">
        <w:rPr>
          <w:sz w:val="22"/>
          <w:szCs w:val="23"/>
        </w:rPr>
        <w:t>5</w:t>
      </w:r>
      <w:r w:rsidRPr="00B842CC">
        <w:rPr>
          <w:sz w:val="22"/>
          <w:szCs w:val="23"/>
        </w:rPr>
        <w:t>:</w:t>
      </w:r>
      <w:r>
        <w:rPr>
          <w:sz w:val="22"/>
          <w:szCs w:val="23"/>
        </w:rPr>
        <w:tab/>
      </w:r>
      <w:r w:rsidRPr="00B842CC">
        <w:rPr>
          <w:sz w:val="22"/>
          <w:szCs w:val="23"/>
        </w:rPr>
        <w:t xml:space="preserve">Administrateur provenant </w:t>
      </w:r>
      <w:r w:rsidR="00D92699">
        <w:rPr>
          <w:sz w:val="22"/>
          <w:szCs w:val="23"/>
        </w:rPr>
        <w:t xml:space="preserve">du territoire du </w:t>
      </w:r>
      <w:r w:rsidR="00C8173B">
        <w:rPr>
          <w:sz w:val="22"/>
          <w:szCs w:val="23"/>
        </w:rPr>
        <w:t>CJECN</w:t>
      </w:r>
      <w:r w:rsidRPr="00B842CC">
        <w:rPr>
          <w:sz w:val="22"/>
          <w:szCs w:val="23"/>
        </w:rPr>
        <w:t>;</w:t>
      </w:r>
    </w:p>
    <w:p w14:paraId="301CD528" w14:textId="5C674379" w:rsidR="008E2F34" w:rsidRPr="00B842CC" w:rsidRDefault="008E2F34" w:rsidP="00D92699">
      <w:pPr>
        <w:pStyle w:val="Paragraphedeliste"/>
        <w:tabs>
          <w:tab w:val="left" w:pos="3686"/>
        </w:tabs>
        <w:spacing w:before="120"/>
        <w:ind w:left="2694"/>
        <w:rPr>
          <w:sz w:val="22"/>
          <w:szCs w:val="23"/>
        </w:rPr>
      </w:pPr>
      <w:r w:rsidRPr="00B842CC">
        <w:rPr>
          <w:sz w:val="22"/>
          <w:szCs w:val="23"/>
        </w:rPr>
        <w:t>.</w:t>
      </w:r>
    </w:p>
    <w:p w14:paraId="5D2A2E48" w14:textId="77777777" w:rsidR="008E2F34" w:rsidRPr="00B842CC" w:rsidRDefault="008E2F34" w:rsidP="008E2F34">
      <w:pPr>
        <w:numPr>
          <w:ilvl w:val="0"/>
          <w:numId w:val="5"/>
        </w:num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>Ratification des administrateurs :</w:t>
      </w:r>
    </w:p>
    <w:p w14:paraId="363E5653" w14:textId="288887E2" w:rsidR="008E2F34" w:rsidRDefault="008E2F34" w:rsidP="008E2F34">
      <w:pPr>
        <w:pStyle w:val="Paragraphedeliste"/>
        <w:numPr>
          <w:ilvl w:val="0"/>
          <w:numId w:val="6"/>
        </w:numPr>
        <w:tabs>
          <w:tab w:val="left" w:pos="2127"/>
          <w:tab w:val="left" w:pos="3686"/>
        </w:tabs>
        <w:spacing w:before="120"/>
        <w:ind w:left="2694" w:hanging="142"/>
        <w:rPr>
          <w:sz w:val="22"/>
          <w:szCs w:val="23"/>
        </w:rPr>
      </w:pPr>
      <w:r w:rsidRPr="00B842CC">
        <w:rPr>
          <w:sz w:val="22"/>
          <w:szCs w:val="23"/>
        </w:rPr>
        <w:t xml:space="preserve">Siège </w:t>
      </w:r>
      <w:r w:rsidR="00D92699">
        <w:rPr>
          <w:sz w:val="22"/>
          <w:szCs w:val="23"/>
        </w:rPr>
        <w:t>9</w:t>
      </w:r>
      <w:r w:rsidRPr="00B842CC">
        <w:rPr>
          <w:sz w:val="22"/>
          <w:szCs w:val="23"/>
        </w:rPr>
        <w:t> :</w:t>
      </w:r>
      <w:r w:rsidRPr="00B842CC">
        <w:rPr>
          <w:sz w:val="22"/>
          <w:szCs w:val="23"/>
        </w:rPr>
        <w:tab/>
        <w:t>Administrateur coopté par le conseil d’administration</w:t>
      </w:r>
      <w:r>
        <w:rPr>
          <w:sz w:val="22"/>
          <w:szCs w:val="23"/>
        </w:rPr>
        <w:t>.</w:t>
      </w:r>
    </w:p>
    <w:p w14:paraId="3CEC45E1" w14:textId="12F8DC65" w:rsidR="00D92699" w:rsidRDefault="00D92699" w:rsidP="00D92699">
      <w:pPr>
        <w:pStyle w:val="Paragraphedeliste"/>
        <w:numPr>
          <w:ilvl w:val="0"/>
          <w:numId w:val="6"/>
        </w:numPr>
        <w:tabs>
          <w:tab w:val="left" w:pos="2127"/>
          <w:tab w:val="left" w:pos="3686"/>
        </w:tabs>
        <w:spacing w:before="120"/>
        <w:ind w:left="2694" w:hanging="142"/>
        <w:rPr>
          <w:sz w:val="22"/>
          <w:szCs w:val="23"/>
        </w:rPr>
      </w:pPr>
      <w:r w:rsidRPr="00B842CC">
        <w:rPr>
          <w:sz w:val="22"/>
          <w:szCs w:val="23"/>
        </w:rPr>
        <w:t xml:space="preserve">Siège </w:t>
      </w:r>
      <w:r>
        <w:rPr>
          <w:sz w:val="22"/>
          <w:szCs w:val="23"/>
        </w:rPr>
        <w:t>11</w:t>
      </w:r>
      <w:r w:rsidRPr="00B842CC">
        <w:rPr>
          <w:sz w:val="22"/>
          <w:szCs w:val="23"/>
        </w:rPr>
        <w:t> :</w:t>
      </w:r>
      <w:r w:rsidRPr="00B842CC">
        <w:rPr>
          <w:sz w:val="22"/>
          <w:szCs w:val="23"/>
        </w:rPr>
        <w:tab/>
        <w:t>Administrateur coopté par le conseil d’administration</w:t>
      </w:r>
      <w:r>
        <w:rPr>
          <w:sz w:val="22"/>
          <w:szCs w:val="23"/>
        </w:rPr>
        <w:t>.</w:t>
      </w:r>
    </w:p>
    <w:p w14:paraId="18D19FCD" w14:textId="77777777" w:rsidR="00D92699" w:rsidRDefault="00D92699" w:rsidP="00D92699">
      <w:pPr>
        <w:pStyle w:val="Paragraphedeliste"/>
        <w:tabs>
          <w:tab w:val="left" w:pos="2127"/>
          <w:tab w:val="left" w:pos="3686"/>
        </w:tabs>
        <w:spacing w:before="120"/>
        <w:ind w:left="2694"/>
        <w:rPr>
          <w:sz w:val="22"/>
          <w:szCs w:val="23"/>
        </w:rPr>
      </w:pPr>
    </w:p>
    <w:p w14:paraId="108283A6" w14:textId="77777777" w:rsidR="008E2F34" w:rsidRPr="00B842CC" w:rsidRDefault="008E2F34" w:rsidP="008E2F34">
      <w:pPr>
        <w:numPr>
          <w:ilvl w:val="0"/>
          <w:numId w:val="3"/>
        </w:num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>Varia;</w:t>
      </w:r>
    </w:p>
    <w:p w14:paraId="7A013471" w14:textId="77777777" w:rsidR="008E2F34" w:rsidRPr="00B842CC" w:rsidRDefault="008E2F34" w:rsidP="008E2F34">
      <w:pPr>
        <w:numPr>
          <w:ilvl w:val="0"/>
          <w:numId w:val="3"/>
        </w:numPr>
        <w:ind w:left="2127" w:hanging="426"/>
        <w:rPr>
          <w:sz w:val="22"/>
          <w:szCs w:val="23"/>
        </w:rPr>
      </w:pPr>
      <w:r w:rsidRPr="00B842CC">
        <w:rPr>
          <w:sz w:val="22"/>
          <w:szCs w:val="23"/>
        </w:rPr>
        <w:t>Levée de l'assemblée.</w:t>
      </w:r>
    </w:p>
    <w:p w14:paraId="1B45DBA6" w14:textId="77777777" w:rsidR="008E2F34" w:rsidRPr="000F3B4F" w:rsidRDefault="008E2F34" w:rsidP="008E2F34">
      <w:pPr>
        <w:ind w:left="2127"/>
        <w:rPr>
          <w:sz w:val="23"/>
          <w:szCs w:val="23"/>
        </w:rPr>
      </w:pPr>
    </w:p>
    <w:p w14:paraId="620827E0" w14:textId="77777777" w:rsidR="008E2F34" w:rsidRDefault="008E2F34" w:rsidP="008E2F34">
      <w:pPr>
        <w:jc w:val="both"/>
        <w:rPr>
          <w:sz w:val="22"/>
        </w:rPr>
      </w:pPr>
    </w:p>
    <w:tbl>
      <w:tblPr>
        <w:tblW w:w="13182" w:type="dxa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2"/>
      </w:tblGrid>
      <w:tr w:rsidR="008E2F34" w:rsidRPr="001D464B" w14:paraId="6FDEB25F" w14:textId="77777777" w:rsidTr="006F0DAC">
        <w:tc>
          <w:tcPr>
            <w:tcW w:w="13182" w:type="dxa"/>
          </w:tcPr>
          <w:p w14:paraId="6DEE9B88" w14:textId="5909B6CF" w:rsidR="008E2F34" w:rsidRPr="001D464B" w:rsidRDefault="008E2F34" w:rsidP="006F0DAC">
            <w:pPr>
              <w:jc w:val="both"/>
              <w:rPr>
                <w:b/>
                <w:i/>
              </w:rPr>
            </w:pPr>
            <w:r w:rsidRPr="001D464B">
              <w:rPr>
                <w:b/>
                <w:i/>
                <w:sz w:val="22"/>
              </w:rPr>
              <w:t>AGA</w:t>
            </w:r>
            <w:r>
              <w:rPr>
                <w:b/>
                <w:i/>
                <w:sz w:val="22"/>
              </w:rPr>
              <w:t>-2</w:t>
            </w:r>
            <w:r w:rsidR="00D92699"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>061</w:t>
            </w:r>
            <w:r w:rsidR="00D92699">
              <w:rPr>
                <w:b/>
                <w:i/>
                <w:sz w:val="22"/>
              </w:rPr>
              <w:t>6</w:t>
            </w:r>
            <w:r>
              <w:rPr>
                <w:b/>
                <w:i/>
                <w:sz w:val="22"/>
              </w:rPr>
              <w:t>-02</w:t>
            </w:r>
          </w:p>
          <w:p w14:paraId="75D1A478" w14:textId="77777777" w:rsidR="008E2F34" w:rsidRPr="001D464B" w:rsidRDefault="008E2F34" w:rsidP="006F0DAC">
            <w:pPr>
              <w:jc w:val="both"/>
            </w:pPr>
          </w:p>
          <w:p w14:paraId="069F7760" w14:textId="5A523741" w:rsidR="008E2F34" w:rsidRDefault="008E2F34" w:rsidP="006F0DAC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Il est proposé par </w:t>
            </w:r>
            <w:r>
              <w:rPr>
                <w:b/>
                <w:i/>
                <w:sz w:val="22"/>
              </w:rPr>
              <w:t>Marie-France Godin</w:t>
            </w:r>
            <w:r>
              <w:rPr>
                <w:sz w:val="22"/>
              </w:rPr>
              <w:t xml:space="preserve"> </w:t>
            </w:r>
            <w:r w:rsidRPr="001D464B">
              <w:rPr>
                <w:sz w:val="22"/>
              </w:rPr>
              <w:t xml:space="preserve">et </w:t>
            </w:r>
            <w:r w:rsidR="0017096A">
              <w:rPr>
                <w:sz w:val="22"/>
              </w:rPr>
              <w:t>appuyé</w:t>
            </w:r>
            <w:r w:rsidRPr="001619DD">
              <w:t xml:space="preserve"> </w:t>
            </w:r>
            <w:r>
              <w:rPr>
                <w:sz w:val="22"/>
              </w:rPr>
              <w:t xml:space="preserve">par </w:t>
            </w:r>
            <w:r>
              <w:rPr>
                <w:b/>
                <w:i/>
                <w:sz w:val="22"/>
              </w:rPr>
              <w:t>Anna Gueye</w:t>
            </w:r>
            <w:r>
              <w:rPr>
                <w:sz w:val="22"/>
              </w:rPr>
              <w:t xml:space="preserve"> </w:t>
            </w:r>
            <w:r w:rsidRPr="001D464B">
              <w:rPr>
                <w:sz w:val="22"/>
              </w:rPr>
              <w:t xml:space="preserve">d'adopter </w:t>
            </w:r>
            <w:r w:rsidRPr="000F3B4F">
              <w:rPr>
                <w:sz w:val="22"/>
              </w:rPr>
              <w:t>l'ordre du jour tel que présenté.</w:t>
            </w:r>
            <w:r>
              <w:rPr>
                <w:sz w:val="22"/>
              </w:rPr>
              <w:t xml:space="preserve"> </w:t>
            </w:r>
          </w:p>
          <w:p w14:paraId="2EB34105" w14:textId="77777777" w:rsidR="008E2F34" w:rsidRPr="001D464B" w:rsidRDefault="008E2F34" w:rsidP="006F0DAC">
            <w:pPr>
              <w:jc w:val="both"/>
            </w:pPr>
          </w:p>
          <w:p w14:paraId="2DD21790" w14:textId="77777777" w:rsidR="008E2F34" w:rsidRPr="001D464B" w:rsidRDefault="008E2F34" w:rsidP="006F0DAC">
            <w:pPr>
              <w:jc w:val="both"/>
              <w:rPr>
                <w:b/>
                <w:i/>
              </w:rPr>
            </w:pPr>
            <w:r w:rsidRPr="002159C9">
              <w:rPr>
                <w:b/>
                <w:i/>
                <w:sz w:val="22"/>
              </w:rPr>
              <w:t>Accepté</w:t>
            </w:r>
            <w:r w:rsidRPr="00165E27">
              <w:rPr>
                <w:b/>
                <w:i/>
                <w:strike/>
                <w:sz w:val="22"/>
              </w:rPr>
              <w:t>e</w:t>
            </w:r>
            <w:r w:rsidRPr="002159C9">
              <w:rPr>
                <w:b/>
                <w:i/>
                <w:sz w:val="22"/>
              </w:rPr>
              <w:t xml:space="preserve"> à l'unanimité</w:t>
            </w:r>
          </w:p>
        </w:tc>
      </w:tr>
    </w:tbl>
    <w:p w14:paraId="4D6DD628" w14:textId="77777777" w:rsidR="008E2F34" w:rsidRDefault="008E2F34" w:rsidP="008E2F34">
      <w:pPr>
        <w:jc w:val="both"/>
        <w:rPr>
          <w:sz w:val="22"/>
        </w:rPr>
      </w:pPr>
    </w:p>
    <w:p w14:paraId="09BD88E3" w14:textId="77777777" w:rsidR="008E2F34" w:rsidRPr="001D464B" w:rsidRDefault="008E2F34" w:rsidP="008E2F34">
      <w:pPr>
        <w:jc w:val="both"/>
        <w:rPr>
          <w:sz w:val="22"/>
        </w:rPr>
      </w:pPr>
    </w:p>
    <w:p w14:paraId="47392376" w14:textId="5CBC3AF6" w:rsidR="008E2F34" w:rsidRPr="001D464B" w:rsidRDefault="008E2F34" w:rsidP="008E2F34">
      <w:pPr>
        <w:pStyle w:val="Paragraphedeliste"/>
        <w:numPr>
          <w:ilvl w:val="0"/>
          <w:numId w:val="1"/>
        </w:numPr>
        <w:jc w:val="both"/>
        <w:rPr>
          <w:b/>
          <w:iCs/>
          <w:sz w:val="22"/>
          <w:u w:val="single"/>
        </w:rPr>
      </w:pPr>
      <w:r w:rsidRPr="00842457">
        <w:rPr>
          <w:b/>
          <w:iCs/>
          <w:sz w:val="22"/>
          <w:u w:val="single"/>
        </w:rPr>
        <w:t>Lecture et</w:t>
      </w:r>
      <w:r w:rsidRPr="001D464B">
        <w:rPr>
          <w:b/>
          <w:iCs/>
          <w:sz w:val="22"/>
          <w:u w:val="single"/>
        </w:rPr>
        <w:t xml:space="preserve"> adoption du procès-verbal de l'assemblée générale du </w:t>
      </w:r>
      <w:r w:rsidR="00D92699">
        <w:rPr>
          <w:b/>
          <w:iCs/>
          <w:sz w:val="22"/>
          <w:u w:val="single"/>
        </w:rPr>
        <w:t>10</w:t>
      </w:r>
      <w:r>
        <w:rPr>
          <w:b/>
          <w:iCs/>
          <w:sz w:val="22"/>
          <w:u w:val="single"/>
        </w:rPr>
        <w:t xml:space="preserve"> juin 20</w:t>
      </w:r>
      <w:r w:rsidR="00D92699">
        <w:rPr>
          <w:b/>
          <w:iCs/>
          <w:sz w:val="22"/>
          <w:u w:val="single"/>
        </w:rPr>
        <w:t>20</w:t>
      </w:r>
      <w:r w:rsidRPr="001D464B">
        <w:rPr>
          <w:b/>
          <w:iCs/>
          <w:sz w:val="22"/>
          <w:u w:val="single"/>
        </w:rPr>
        <w:t>:</w:t>
      </w:r>
    </w:p>
    <w:p w14:paraId="76124C24" w14:textId="77777777" w:rsidR="008E2F34" w:rsidRPr="001D464B" w:rsidRDefault="008E2F34" w:rsidP="008E2F34">
      <w:pPr>
        <w:jc w:val="both"/>
        <w:rPr>
          <w:sz w:val="22"/>
        </w:rPr>
      </w:pPr>
    </w:p>
    <w:p w14:paraId="36FFFEF5" w14:textId="5A496ABE" w:rsidR="008E2F34" w:rsidRPr="001D464B" w:rsidRDefault="008E2F34" w:rsidP="008E2F34">
      <w:pPr>
        <w:pStyle w:val="Retraitcorpsdetexte2"/>
        <w:rPr>
          <w:rFonts w:ascii="Times New Roman" w:hAnsi="Times New Roman"/>
          <w:sz w:val="22"/>
        </w:rPr>
      </w:pPr>
      <w:r w:rsidRPr="002159C9">
        <w:rPr>
          <w:rFonts w:ascii="Times New Roman" w:hAnsi="Times New Roman"/>
          <w:sz w:val="22"/>
        </w:rPr>
        <w:t>L</w:t>
      </w:r>
      <w:r>
        <w:rPr>
          <w:rFonts w:ascii="Times New Roman" w:hAnsi="Times New Roman"/>
          <w:sz w:val="22"/>
        </w:rPr>
        <w:t>e</w:t>
      </w:r>
      <w:r w:rsidRPr="002159C9">
        <w:rPr>
          <w:rFonts w:ascii="Times New Roman" w:hAnsi="Times New Roman"/>
          <w:sz w:val="22"/>
        </w:rPr>
        <w:t xml:space="preserve"> président d'assemblée </w:t>
      </w:r>
      <w:r>
        <w:rPr>
          <w:rFonts w:ascii="Times New Roman" w:hAnsi="Times New Roman"/>
          <w:sz w:val="22"/>
        </w:rPr>
        <w:t>demande</w:t>
      </w:r>
      <w:r w:rsidRPr="002159C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aux</w:t>
      </w:r>
      <w:r w:rsidRPr="002159C9">
        <w:rPr>
          <w:rFonts w:ascii="Times New Roman" w:hAnsi="Times New Roman"/>
          <w:sz w:val="22"/>
        </w:rPr>
        <w:t xml:space="preserve"> membres </w:t>
      </w:r>
      <w:r>
        <w:rPr>
          <w:rFonts w:ascii="Times New Roman" w:hAnsi="Times New Roman"/>
          <w:sz w:val="22"/>
        </w:rPr>
        <w:t xml:space="preserve">s’ils ont pris connaissance du </w:t>
      </w:r>
      <w:r w:rsidRPr="002159C9">
        <w:rPr>
          <w:rFonts w:ascii="Times New Roman" w:hAnsi="Times New Roman"/>
          <w:sz w:val="22"/>
        </w:rPr>
        <w:t xml:space="preserve">procès-verbal de l'assemblée générale </w:t>
      </w:r>
      <w:r w:rsidRPr="000F3B4F">
        <w:rPr>
          <w:rFonts w:ascii="Times New Roman" w:hAnsi="Times New Roman"/>
          <w:sz w:val="22"/>
        </w:rPr>
        <w:t xml:space="preserve">du </w:t>
      </w:r>
      <w:r w:rsidR="00D92699">
        <w:rPr>
          <w:rFonts w:ascii="Times New Roman" w:hAnsi="Times New Roman"/>
          <w:sz w:val="22"/>
        </w:rPr>
        <w:t>10</w:t>
      </w:r>
      <w:r>
        <w:rPr>
          <w:rFonts w:ascii="Times New Roman" w:hAnsi="Times New Roman"/>
          <w:sz w:val="22"/>
        </w:rPr>
        <w:t xml:space="preserve"> juin 20</w:t>
      </w:r>
      <w:r w:rsidR="00D92699">
        <w:rPr>
          <w:rFonts w:ascii="Times New Roman" w:hAnsi="Times New Roman"/>
          <w:sz w:val="22"/>
        </w:rPr>
        <w:t>20</w:t>
      </w:r>
      <w:r w:rsidRPr="002159C9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L’assemblée en avait pris connaissance donc il n’y a pas de lecture demandée. Mario Côté</w:t>
      </w:r>
      <w:r w:rsidRPr="002159C9">
        <w:rPr>
          <w:rFonts w:ascii="Times New Roman" w:hAnsi="Times New Roman"/>
          <w:sz w:val="22"/>
        </w:rPr>
        <w:t xml:space="preserve"> invite les personnes à faire leurs commentaires ou à poser des questions.</w:t>
      </w:r>
      <w:r w:rsidRPr="001D464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Aucune question n’est soulevée et il est mentionné que seules les personnes </w:t>
      </w:r>
      <w:r w:rsidR="0017096A">
        <w:rPr>
          <w:rFonts w:ascii="Times New Roman" w:hAnsi="Times New Roman"/>
          <w:sz w:val="22"/>
        </w:rPr>
        <w:t>présente</w:t>
      </w:r>
      <w:r w:rsidR="00B913DB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l’an dernier </w:t>
      </w:r>
      <w:r w:rsidR="0017096A">
        <w:rPr>
          <w:rFonts w:ascii="Times New Roman" w:hAnsi="Times New Roman"/>
          <w:sz w:val="22"/>
        </w:rPr>
        <w:t>peuvent</w:t>
      </w:r>
      <w:r w:rsidR="00165E2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proposer et adopter le procès-verbal.</w:t>
      </w:r>
    </w:p>
    <w:p w14:paraId="15E4DCD7" w14:textId="77777777" w:rsidR="008E2F34" w:rsidRPr="001D464B" w:rsidRDefault="008E2F34" w:rsidP="008E2F34">
      <w:pPr>
        <w:pStyle w:val="Retraitcorpsdetexte2"/>
        <w:ind w:left="0"/>
        <w:rPr>
          <w:rFonts w:ascii="Times New Roman" w:hAnsi="Times New Roman"/>
          <w:sz w:val="22"/>
        </w:rPr>
      </w:pPr>
    </w:p>
    <w:tbl>
      <w:tblPr>
        <w:tblW w:w="13041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1"/>
      </w:tblGrid>
      <w:tr w:rsidR="008E2F34" w:rsidRPr="001D464B" w14:paraId="726F8FB1" w14:textId="77777777" w:rsidTr="006F0DAC">
        <w:tc>
          <w:tcPr>
            <w:tcW w:w="13041" w:type="dxa"/>
          </w:tcPr>
          <w:p w14:paraId="07F8E3CC" w14:textId="4315B83D" w:rsidR="008E2F34" w:rsidRPr="002159C9" w:rsidRDefault="008E2F34" w:rsidP="006F0DAC">
            <w:pPr>
              <w:rPr>
                <w:b/>
                <w:i/>
              </w:rPr>
            </w:pPr>
            <w:r w:rsidRPr="000F3B4F">
              <w:rPr>
                <w:b/>
                <w:i/>
                <w:sz w:val="22"/>
              </w:rPr>
              <w:t>AGA-</w:t>
            </w:r>
            <w:r>
              <w:rPr>
                <w:b/>
                <w:i/>
                <w:sz w:val="22"/>
              </w:rPr>
              <w:t>2</w:t>
            </w:r>
            <w:r w:rsidR="00D92699"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>061</w:t>
            </w:r>
            <w:r w:rsidR="00D92699">
              <w:rPr>
                <w:b/>
                <w:i/>
                <w:sz w:val="22"/>
              </w:rPr>
              <w:t>6</w:t>
            </w:r>
            <w:r>
              <w:rPr>
                <w:b/>
                <w:i/>
                <w:sz w:val="22"/>
              </w:rPr>
              <w:t>-03</w:t>
            </w:r>
          </w:p>
          <w:p w14:paraId="7247CBB8" w14:textId="77777777" w:rsidR="008E2F34" w:rsidRPr="002159C9" w:rsidRDefault="008E2F34" w:rsidP="006F0DAC"/>
          <w:p w14:paraId="475F3E0A" w14:textId="6D5EE598" w:rsidR="008E2F34" w:rsidRPr="002159C9" w:rsidRDefault="008E2F34" w:rsidP="006F0DAC">
            <w:r w:rsidRPr="002159C9">
              <w:rPr>
                <w:sz w:val="22"/>
              </w:rPr>
              <w:t xml:space="preserve">Il est proposé par </w:t>
            </w:r>
            <w:r>
              <w:rPr>
                <w:b/>
                <w:i/>
                <w:sz w:val="22"/>
              </w:rPr>
              <w:t>Luc Bouchard</w:t>
            </w:r>
            <w:r>
              <w:rPr>
                <w:sz w:val="22"/>
              </w:rPr>
              <w:t xml:space="preserve"> </w:t>
            </w:r>
            <w:r w:rsidRPr="002159C9">
              <w:rPr>
                <w:sz w:val="22"/>
              </w:rPr>
              <w:t xml:space="preserve">et appuyé </w:t>
            </w:r>
            <w:r w:rsidRPr="000F3B4F">
              <w:rPr>
                <w:sz w:val="22"/>
              </w:rPr>
              <w:t xml:space="preserve">par </w:t>
            </w:r>
            <w:r>
              <w:rPr>
                <w:b/>
                <w:i/>
                <w:sz w:val="22"/>
              </w:rPr>
              <w:t>Élizabeth Carmichael</w:t>
            </w:r>
            <w:r>
              <w:rPr>
                <w:sz w:val="22"/>
              </w:rPr>
              <w:t xml:space="preserve"> </w:t>
            </w:r>
            <w:r w:rsidRPr="002159C9">
              <w:rPr>
                <w:sz w:val="22"/>
              </w:rPr>
              <w:t>d'adopter le procès-verbal de l'assemblée générale du</w:t>
            </w:r>
            <w:r>
              <w:rPr>
                <w:sz w:val="22"/>
              </w:rPr>
              <w:t xml:space="preserve"> </w:t>
            </w:r>
            <w:r w:rsidR="00D92699">
              <w:rPr>
                <w:sz w:val="22"/>
              </w:rPr>
              <w:t>10</w:t>
            </w:r>
            <w:r>
              <w:rPr>
                <w:sz w:val="22"/>
              </w:rPr>
              <w:t xml:space="preserve"> juin 20</w:t>
            </w:r>
            <w:r w:rsidR="00D92699">
              <w:rPr>
                <w:sz w:val="22"/>
              </w:rPr>
              <w:t>20</w:t>
            </w:r>
            <w:r w:rsidRPr="002159C9">
              <w:rPr>
                <w:sz w:val="22"/>
              </w:rPr>
              <w:t xml:space="preserve"> tel que présenté.</w:t>
            </w:r>
          </w:p>
          <w:p w14:paraId="2BDBEA90" w14:textId="77777777" w:rsidR="008E2F34" w:rsidRPr="002159C9" w:rsidRDefault="008E2F34" w:rsidP="006F0DAC"/>
          <w:p w14:paraId="2EC2637D" w14:textId="77777777" w:rsidR="008E2F34" w:rsidRPr="001D464B" w:rsidRDefault="008E2F34" w:rsidP="006F0DAC">
            <w:pPr>
              <w:rPr>
                <w:b/>
                <w:i/>
              </w:rPr>
            </w:pPr>
            <w:r w:rsidRPr="000F3B4F">
              <w:rPr>
                <w:b/>
                <w:i/>
                <w:sz w:val="22"/>
              </w:rPr>
              <w:t>Accepté</w:t>
            </w:r>
            <w:r w:rsidRPr="00165E27">
              <w:rPr>
                <w:b/>
                <w:i/>
                <w:strike/>
                <w:sz w:val="22"/>
              </w:rPr>
              <w:t>e</w:t>
            </w:r>
            <w:r w:rsidRPr="000F3B4F">
              <w:rPr>
                <w:b/>
                <w:i/>
                <w:sz w:val="22"/>
              </w:rPr>
              <w:t xml:space="preserve"> à l'unanimité</w:t>
            </w:r>
          </w:p>
        </w:tc>
      </w:tr>
    </w:tbl>
    <w:p w14:paraId="3CE87EF9" w14:textId="77777777" w:rsidR="008E2F34" w:rsidRPr="001D464B" w:rsidRDefault="008E2F34" w:rsidP="008E2F34">
      <w:pPr>
        <w:jc w:val="both"/>
        <w:rPr>
          <w:sz w:val="22"/>
        </w:rPr>
      </w:pPr>
    </w:p>
    <w:p w14:paraId="3E5BF218" w14:textId="77777777" w:rsidR="008E2F34" w:rsidRDefault="008E2F34" w:rsidP="008E2F34">
      <w:pPr>
        <w:pStyle w:val="Retraitcorpsdetexte3"/>
        <w:ind w:left="567"/>
        <w:rPr>
          <w:rFonts w:ascii="Times New Roman" w:hAnsi="Times New Roman"/>
          <w:sz w:val="22"/>
          <w:highlight w:val="yellow"/>
        </w:rPr>
      </w:pPr>
    </w:p>
    <w:p w14:paraId="6863622D" w14:textId="155D43D0" w:rsidR="008E2F34" w:rsidRPr="00D73751" w:rsidRDefault="008E2F34" w:rsidP="008E2F34">
      <w:pPr>
        <w:pStyle w:val="Paragraphedeliste"/>
        <w:numPr>
          <w:ilvl w:val="0"/>
          <w:numId w:val="1"/>
        </w:numPr>
        <w:jc w:val="both"/>
        <w:rPr>
          <w:b/>
          <w:iCs/>
          <w:sz w:val="22"/>
        </w:rPr>
      </w:pPr>
      <w:r>
        <w:rPr>
          <w:b/>
          <w:iCs/>
          <w:sz w:val="22"/>
          <w:u w:val="single"/>
        </w:rPr>
        <w:t xml:space="preserve">Dépôt des états financiers </w:t>
      </w:r>
      <w:r w:rsidRPr="00ED2659">
        <w:rPr>
          <w:b/>
          <w:iCs/>
          <w:strike/>
          <w:sz w:val="22"/>
          <w:u w:val="single"/>
        </w:rPr>
        <w:t>vérifiés</w:t>
      </w:r>
      <w:r w:rsidR="00ED2659">
        <w:rPr>
          <w:b/>
          <w:iCs/>
          <w:sz w:val="22"/>
          <w:u w:val="single"/>
        </w:rPr>
        <w:t xml:space="preserve"> </w:t>
      </w:r>
      <w:r w:rsidR="00ED2659" w:rsidRPr="0017096A">
        <w:rPr>
          <w:b/>
          <w:iCs/>
          <w:sz w:val="22"/>
          <w:u w:val="single"/>
        </w:rPr>
        <w:t>audités</w:t>
      </w:r>
      <w:r w:rsidRPr="0017096A">
        <w:rPr>
          <w:b/>
          <w:iCs/>
          <w:sz w:val="22"/>
          <w:u w:val="single"/>
        </w:rPr>
        <w:t xml:space="preserve"> </w:t>
      </w:r>
      <w:r w:rsidR="00165E27" w:rsidRPr="0017096A">
        <w:rPr>
          <w:b/>
          <w:iCs/>
          <w:sz w:val="22"/>
          <w:u w:val="single"/>
        </w:rPr>
        <w:t>2020-2021</w:t>
      </w:r>
      <w:r w:rsidRPr="0017096A">
        <w:rPr>
          <w:b/>
          <w:iCs/>
          <w:sz w:val="22"/>
          <w:u w:val="single"/>
        </w:rPr>
        <w:t>;</w:t>
      </w:r>
    </w:p>
    <w:p w14:paraId="47BA41EC" w14:textId="77777777" w:rsidR="008E2F34" w:rsidRPr="00D73751" w:rsidRDefault="008E2F34" w:rsidP="008E2F34">
      <w:pPr>
        <w:pStyle w:val="Paragraphedeliste"/>
        <w:ind w:left="567"/>
        <w:jc w:val="both"/>
        <w:rPr>
          <w:b/>
          <w:iCs/>
          <w:sz w:val="22"/>
        </w:rPr>
      </w:pPr>
    </w:p>
    <w:p w14:paraId="4F7FD1F3" w14:textId="6ED2F488" w:rsidR="008E2F34" w:rsidRPr="000F3B4F" w:rsidRDefault="00D92699" w:rsidP="39D11C65">
      <w:pPr>
        <w:pStyle w:val="Retraitcorpsdetexte3"/>
        <w:ind w:left="567"/>
        <w:rPr>
          <w:rFonts w:ascii="Times New Roman" w:hAnsi="Times New Roman"/>
          <w:sz w:val="22"/>
          <w:szCs w:val="22"/>
        </w:rPr>
      </w:pPr>
      <w:r w:rsidRPr="39D11C65">
        <w:rPr>
          <w:rFonts w:ascii="Times New Roman" w:hAnsi="Times New Roman"/>
          <w:sz w:val="22"/>
          <w:szCs w:val="22"/>
        </w:rPr>
        <w:t>Madame Caroline Ferland</w:t>
      </w:r>
      <w:r w:rsidR="008E2F34" w:rsidRPr="39D11C65">
        <w:rPr>
          <w:rFonts w:ascii="Times New Roman" w:hAnsi="Times New Roman"/>
          <w:sz w:val="22"/>
          <w:szCs w:val="22"/>
        </w:rPr>
        <w:t xml:space="preserve">, </w:t>
      </w:r>
      <w:r w:rsidR="00DA05AA" w:rsidRPr="0017096A">
        <w:rPr>
          <w:rFonts w:ascii="Times New Roman" w:hAnsi="Times New Roman"/>
          <w:sz w:val="22"/>
          <w:szCs w:val="22"/>
        </w:rPr>
        <w:t>CPA Auditrice, CA, Certification</w:t>
      </w:r>
      <w:r w:rsidRPr="0017096A">
        <w:rPr>
          <w:rFonts w:ascii="Times New Roman" w:hAnsi="Times New Roman"/>
          <w:sz w:val="22"/>
          <w:szCs w:val="22"/>
        </w:rPr>
        <w:t xml:space="preserve"> </w:t>
      </w:r>
      <w:r w:rsidRPr="39D11C65">
        <w:rPr>
          <w:rFonts w:ascii="Times New Roman" w:hAnsi="Times New Roman"/>
          <w:sz w:val="22"/>
          <w:szCs w:val="22"/>
        </w:rPr>
        <w:t xml:space="preserve">(Firme </w:t>
      </w:r>
      <w:proofErr w:type="spellStart"/>
      <w:r w:rsidRPr="39D11C65">
        <w:rPr>
          <w:rFonts w:ascii="Times New Roman" w:hAnsi="Times New Roman"/>
          <w:sz w:val="22"/>
          <w:szCs w:val="22"/>
        </w:rPr>
        <w:t>Malenfant</w:t>
      </w:r>
      <w:proofErr w:type="spellEnd"/>
      <w:r w:rsidR="003E61D3">
        <w:rPr>
          <w:rFonts w:ascii="Times New Roman" w:hAnsi="Times New Roman"/>
          <w:sz w:val="22"/>
          <w:szCs w:val="22"/>
        </w:rPr>
        <w:t xml:space="preserve"> </w:t>
      </w:r>
      <w:r w:rsidRPr="39D11C65">
        <w:rPr>
          <w:rFonts w:ascii="Times New Roman" w:hAnsi="Times New Roman"/>
          <w:sz w:val="22"/>
          <w:szCs w:val="22"/>
        </w:rPr>
        <w:t>/Dallaire)</w:t>
      </w:r>
      <w:r w:rsidR="008E2F34" w:rsidRPr="39D11C65">
        <w:rPr>
          <w:rFonts w:ascii="Times New Roman" w:hAnsi="Times New Roman"/>
          <w:sz w:val="22"/>
          <w:szCs w:val="22"/>
        </w:rPr>
        <w:t xml:space="preserve"> présente et explique les états financiers de l’année 20</w:t>
      </w:r>
      <w:r w:rsidRPr="39D11C65">
        <w:rPr>
          <w:rFonts w:ascii="Times New Roman" w:hAnsi="Times New Roman"/>
          <w:sz w:val="22"/>
          <w:szCs w:val="22"/>
        </w:rPr>
        <w:t>20</w:t>
      </w:r>
      <w:r w:rsidR="008E2F34" w:rsidRPr="39D11C65">
        <w:rPr>
          <w:rFonts w:ascii="Times New Roman" w:hAnsi="Times New Roman"/>
          <w:sz w:val="22"/>
          <w:szCs w:val="22"/>
        </w:rPr>
        <w:t>-202</w:t>
      </w:r>
      <w:r w:rsidRPr="39D11C65">
        <w:rPr>
          <w:rFonts w:ascii="Times New Roman" w:hAnsi="Times New Roman"/>
          <w:sz w:val="22"/>
          <w:szCs w:val="22"/>
        </w:rPr>
        <w:t>1</w:t>
      </w:r>
      <w:r w:rsidR="008E2F34" w:rsidRPr="0017096A">
        <w:rPr>
          <w:rFonts w:ascii="Times New Roman" w:hAnsi="Times New Roman"/>
          <w:sz w:val="22"/>
          <w:szCs w:val="22"/>
        </w:rPr>
        <w:t xml:space="preserve">. </w:t>
      </w:r>
      <w:r w:rsidR="00165E27" w:rsidRPr="0017096A">
        <w:rPr>
          <w:rFonts w:ascii="Times New Roman" w:hAnsi="Times New Roman"/>
          <w:sz w:val="22"/>
          <w:szCs w:val="22"/>
        </w:rPr>
        <w:t xml:space="preserve">Elle </w:t>
      </w:r>
      <w:r w:rsidR="008E2F34" w:rsidRPr="39D11C65">
        <w:rPr>
          <w:rFonts w:ascii="Times New Roman" w:hAnsi="Times New Roman"/>
          <w:sz w:val="22"/>
          <w:szCs w:val="22"/>
        </w:rPr>
        <w:t xml:space="preserve">invite les membres à poser des questions au besoin. </w:t>
      </w:r>
      <w:r w:rsidRPr="39D11C65">
        <w:rPr>
          <w:rFonts w:ascii="Times New Roman" w:hAnsi="Times New Roman"/>
          <w:sz w:val="22"/>
          <w:szCs w:val="22"/>
        </w:rPr>
        <w:t>Caroline Ferland</w:t>
      </w:r>
      <w:r w:rsidR="008E2F34" w:rsidRPr="39D11C65">
        <w:rPr>
          <w:rFonts w:ascii="Times New Roman" w:hAnsi="Times New Roman"/>
          <w:sz w:val="22"/>
          <w:szCs w:val="22"/>
        </w:rPr>
        <w:t xml:space="preserve"> explique les résultats globaux et par projet. </w:t>
      </w:r>
      <w:r w:rsidR="00165E27" w:rsidRPr="0017096A">
        <w:rPr>
          <w:rFonts w:ascii="Times New Roman" w:hAnsi="Times New Roman"/>
          <w:sz w:val="22"/>
          <w:szCs w:val="22"/>
        </w:rPr>
        <w:t>Elle</w:t>
      </w:r>
      <w:r w:rsidR="008E2F34" w:rsidRPr="39D11C65">
        <w:rPr>
          <w:rFonts w:ascii="Times New Roman" w:hAnsi="Times New Roman"/>
          <w:sz w:val="22"/>
          <w:szCs w:val="22"/>
        </w:rPr>
        <w:t xml:space="preserve"> termine en disant que la santé financière de l’organisation est </w:t>
      </w:r>
      <w:r w:rsidR="66219FBB" w:rsidRPr="39D11C65">
        <w:rPr>
          <w:rFonts w:ascii="Times New Roman" w:hAnsi="Times New Roman"/>
          <w:sz w:val="22"/>
          <w:szCs w:val="22"/>
        </w:rPr>
        <w:t xml:space="preserve">en </w:t>
      </w:r>
      <w:r w:rsidR="008E2F34" w:rsidRPr="39D11C65">
        <w:rPr>
          <w:rFonts w:ascii="Times New Roman" w:hAnsi="Times New Roman"/>
          <w:sz w:val="22"/>
          <w:szCs w:val="22"/>
        </w:rPr>
        <w:t xml:space="preserve">bonne condition. </w:t>
      </w:r>
    </w:p>
    <w:p w14:paraId="75A64199" w14:textId="77777777" w:rsidR="008E2F34" w:rsidRPr="001D464B" w:rsidRDefault="008E2F34" w:rsidP="008E2F34">
      <w:pPr>
        <w:jc w:val="both"/>
        <w:rPr>
          <w:b/>
          <w:i/>
          <w:sz w:val="22"/>
        </w:rPr>
      </w:pPr>
    </w:p>
    <w:p w14:paraId="062F811F" w14:textId="5E7D8F45" w:rsidR="008E2F34" w:rsidRPr="00280C9D" w:rsidRDefault="008E2F34" w:rsidP="008E2F34">
      <w:pPr>
        <w:pStyle w:val="Paragraphedeliste"/>
        <w:numPr>
          <w:ilvl w:val="0"/>
          <w:numId w:val="1"/>
        </w:numPr>
        <w:rPr>
          <w:b/>
          <w:sz w:val="22"/>
          <w:u w:val="single"/>
        </w:rPr>
      </w:pPr>
      <w:r w:rsidRPr="001D464B">
        <w:rPr>
          <w:b/>
          <w:iCs/>
          <w:sz w:val="22"/>
          <w:u w:val="single"/>
        </w:rPr>
        <w:t xml:space="preserve">Nomination </w:t>
      </w:r>
      <w:r w:rsidR="00ED2659" w:rsidRPr="0017096A">
        <w:rPr>
          <w:b/>
          <w:iCs/>
          <w:sz w:val="22"/>
          <w:u w:val="single"/>
        </w:rPr>
        <w:t xml:space="preserve">de la firme d’auditeurs </w:t>
      </w:r>
      <w:r w:rsidRPr="001D464B">
        <w:rPr>
          <w:b/>
          <w:iCs/>
          <w:sz w:val="22"/>
          <w:u w:val="single"/>
        </w:rPr>
        <w:t xml:space="preserve">pour l’année </w:t>
      </w:r>
      <w:r>
        <w:rPr>
          <w:b/>
          <w:iCs/>
          <w:sz w:val="22"/>
          <w:u w:val="single"/>
        </w:rPr>
        <w:t>20</w:t>
      </w:r>
      <w:r w:rsidR="00D92699">
        <w:rPr>
          <w:b/>
          <w:iCs/>
          <w:sz w:val="22"/>
          <w:u w:val="single"/>
        </w:rPr>
        <w:t>21</w:t>
      </w:r>
      <w:r>
        <w:rPr>
          <w:b/>
          <w:iCs/>
          <w:sz w:val="22"/>
          <w:u w:val="single"/>
        </w:rPr>
        <w:t>-202</w:t>
      </w:r>
      <w:r w:rsidR="00D92699">
        <w:rPr>
          <w:b/>
          <w:iCs/>
          <w:sz w:val="22"/>
          <w:u w:val="single"/>
        </w:rPr>
        <w:t>2</w:t>
      </w:r>
      <w:r>
        <w:rPr>
          <w:b/>
          <w:sz w:val="22"/>
          <w:u w:val="single"/>
        </w:rPr>
        <w:t>;</w:t>
      </w:r>
    </w:p>
    <w:p w14:paraId="67794386" w14:textId="77777777" w:rsidR="008E2F34" w:rsidRDefault="008E2F34" w:rsidP="008E2F34">
      <w:pPr>
        <w:rPr>
          <w:b/>
          <w:sz w:val="22"/>
        </w:rPr>
      </w:pPr>
    </w:p>
    <w:p w14:paraId="32204D8A" w14:textId="77777777" w:rsidR="008E2F34" w:rsidRDefault="008E2F34" w:rsidP="008E2F34">
      <w:pPr>
        <w:rPr>
          <w:b/>
          <w:sz w:val="22"/>
        </w:rPr>
      </w:pPr>
    </w:p>
    <w:tbl>
      <w:tblPr>
        <w:tblpPr w:leftFromText="141" w:rightFromText="141" w:vertAnchor="text" w:horzAnchor="page" w:tblpX="1846" w:tblpY="-129"/>
        <w:tblW w:w="12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5"/>
      </w:tblGrid>
      <w:tr w:rsidR="008E2F34" w:rsidRPr="001D464B" w14:paraId="5540F280" w14:textId="77777777" w:rsidTr="006F0DAC">
        <w:tc>
          <w:tcPr>
            <w:tcW w:w="12885" w:type="dxa"/>
          </w:tcPr>
          <w:p w14:paraId="1C4B6327" w14:textId="7D42835B" w:rsidR="008E2F34" w:rsidRPr="001D464B" w:rsidRDefault="008E2F34" w:rsidP="006F0DAC">
            <w:pPr>
              <w:rPr>
                <w:b/>
                <w:i/>
              </w:rPr>
            </w:pPr>
            <w:r w:rsidRPr="001D464B">
              <w:rPr>
                <w:b/>
                <w:i/>
                <w:sz w:val="22"/>
              </w:rPr>
              <w:t>AG</w:t>
            </w:r>
            <w:r>
              <w:rPr>
                <w:b/>
                <w:i/>
                <w:sz w:val="22"/>
              </w:rPr>
              <w:t>A-2</w:t>
            </w:r>
            <w:r w:rsidR="00D92699"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>061</w:t>
            </w:r>
            <w:r w:rsidR="00D92699">
              <w:rPr>
                <w:b/>
                <w:i/>
                <w:sz w:val="22"/>
              </w:rPr>
              <w:t>6</w:t>
            </w:r>
            <w:r>
              <w:rPr>
                <w:b/>
                <w:i/>
                <w:sz w:val="22"/>
              </w:rPr>
              <w:t>-04</w:t>
            </w:r>
          </w:p>
          <w:p w14:paraId="1327959B" w14:textId="77777777" w:rsidR="008E2F34" w:rsidRPr="001D464B" w:rsidRDefault="008E2F34" w:rsidP="006F0DAC"/>
          <w:p w14:paraId="70A304E4" w14:textId="752A1062" w:rsidR="008E2F34" w:rsidRPr="00E02E9D" w:rsidRDefault="008E2F34" w:rsidP="006F0DAC">
            <w:pPr>
              <w:jc w:val="both"/>
            </w:pPr>
            <w:r w:rsidRPr="00E02E9D">
              <w:rPr>
                <w:sz w:val="22"/>
              </w:rPr>
              <w:t xml:space="preserve">Il est proposé </w:t>
            </w:r>
            <w:r w:rsidRPr="000F3B4F">
              <w:rPr>
                <w:sz w:val="22"/>
              </w:rPr>
              <w:t xml:space="preserve">par </w:t>
            </w:r>
            <w:r w:rsidR="00D92699">
              <w:rPr>
                <w:b/>
                <w:i/>
                <w:sz w:val="22"/>
              </w:rPr>
              <w:t>Luc Bouchard</w:t>
            </w:r>
            <w:r w:rsidRPr="000F3B4F">
              <w:rPr>
                <w:sz w:val="22"/>
              </w:rPr>
              <w:t xml:space="preserve"> et appuyé</w:t>
            </w:r>
            <w:r w:rsidR="00ED2659">
              <w:rPr>
                <w:sz w:val="22"/>
              </w:rPr>
              <w:t xml:space="preserve"> </w:t>
            </w:r>
            <w:r w:rsidR="00ED2659" w:rsidRPr="0017096A">
              <w:rPr>
                <w:sz w:val="22"/>
              </w:rPr>
              <w:t>par</w:t>
            </w:r>
            <w:r w:rsidRPr="000F3B4F">
              <w:rPr>
                <w:sz w:val="22"/>
              </w:rPr>
              <w:t xml:space="preserve"> </w:t>
            </w:r>
            <w:r w:rsidR="00D92699">
              <w:rPr>
                <w:b/>
                <w:i/>
                <w:sz w:val="22"/>
              </w:rPr>
              <w:t>Amélie Roy</w:t>
            </w:r>
            <w:r w:rsidRPr="000F3B4F">
              <w:rPr>
                <w:sz w:val="22"/>
              </w:rPr>
              <w:t xml:space="preserve"> de nommer la firme </w:t>
            </w:r>
            <w:proofErr w:type="spellStart"/>
            <w:r w:rsidR="00D92699">
              <w:rPr>
                <w:sz w:val="22"/>
              </w:rPr>
              <w:t>Malenfant</w:t>
            </w:r>
            <w:proofErr w:type="spellEnd"/>
            <w:r w:rsidR="00D92699">
              <w:rPr>
                <w:sz w:val="22"/>
              </w:rPr>
              <w:t>/Dallaire</w:t>
            </w:r>
            <w:r w:rsidR="00723731">
              <w:rPr>
                <w:sz w:val="22"/>
              </w:rPr>
              <w:t xml:space="preserve"> </w:t>
            </w:r>
            <w:r w:rsidRPr="000F3B4F">
              <w:rPr>
                <w:sz w:val="22"/>
              </w:rPr>
              <w:t>en tant qu</w:t>
            </w:r>
            <w:r w:rsidR="00B913DB">
              <w:rPr>
                <w:sz w:val="22"/>
              </w:rPr>
              <w:t>’</w:t>
            </w:r>
            <w:r w:rsidR="00DA05AA" w:rsidRPr="0017096A">
              <w:rPr>
                <w:sz w:val="22"/>
              </w:rPr>
              <w:t>auditeurs</w:t>
            </w:r>
            <w:r w:rsidRPr="000F3B4F">
              <w:rPr>
                <w:sz w:val="22"/>
              </w:rPr>
              <w:t xml:space="preserve"> pour l’année </w:t>
            </w:r>
            <w:r>
              <w:rPr>
                <w:sz w:val="22"/>
              </w:rPr>
              <w:t>202</w:t>
            </w:r>
            <w:r w:rsidR="00D92699">
              <w:rPr>
                <w:sz w:val="22"/>
              </w:rPr>
              <w:t>1</w:t>
            </w:r>
            <w:r>
              <w:rPr>
                <w:sz w:val="22"/>
              </w:rPr>
              <w:t>-202</w:t>
            </w:r>
            <w:r w:rsidR="00D92699">
              <w:rPr>
                <w:sz w:val="22"/>
              </w:rPr>
              <w:t>2</w:t>
            </w:r>
            <w:r w:rsidRPr="000F3B4F">
              <w:rPr>
                <w:sz w:val="22"/>
              </w:rPr>
              <w:t>.</w:t>
            </w:r>
          </w:p>
          <w:p w14:paraId="38FF97C3" w14:textId="77777777" w:rsidR="008E2F34" w:rsidRPr="00E02E9D" w:rsidRDefault="008E2F34" w:rsidP="006F0DAC"/>
          <w:p w14:paraId="406DF446" w14:textId="77777777" w:rsidR="008E2F34" w:rsidRPr="001D464B" w:rsidRDefault="008E2F34" w:rsidP="006F0DAC">
            <w:pPr>
              <w:rPr>
                <w:b/>
                <w:i/>
              </w:rPr>
            </w:pPr>
            <w:r w:rsidRPr="00E02E9D">
              <w:rPr>
                <w:b/>
                <w:i/>
                <w:sz w:val="22"/>
              </w:rPr>
              <w:t>Acceptée à l'unanimité</w:t>
            </w:r>
          </w:p>
        </w:tc>
      </w:tr>
    </w:tbl>
    <w:p w14:paraId="37A406DF" w14:textId="77777777" w:rsidR="008E2F34" w:rsidRPr="00B842CC" w:rsidRDefault="008E2F34" w:rsidP="008E2F34">
      <w:pPr>
        <w:jc w:val="both"/>
        <w:rPr>
          <w:b/>
          <w:iCs/>
          <w:sz w:val="22"/>
        </w:rPr>
      </w:pPr>
    </w:p>
    <w:p w14:paraId="2AA861D8" w14:textId="77777777" w:rsidR="008E2F34" w:rsidRPr="002F79FF" w:rsidRDefault="008E2F34" w:rsidP="008E2F34">
      <w:pPr>
        <w:pStyle w:val="Paragraphedeliste"/>
        <w:ind w:left="567"/>
        <w:jc w:val="both"/>
        <w:rPr>
          <w:b/>
          <w:iCs/>
          <w:sz w:val="22"/>
        </w:rPr>
      </w:pPr>
    </w:p>
    <w:p w14:paraId="18BE643A" w14:textId="77777777" w:rsidR="008E2F34" w:rsidRDefault="008E2F34" w:rsidP="008E2F34">
      <w:pPr>
        <w:pStyle w:val="Paragraphedeliste"/>
        <w:ind w:left="567"/>
        <w:jc w:val="both"/>
        <w:rPr>
          <w:b/>
          <w:iCs/>
          <w:sz w:val="22"/>
          <w:u w:val="single"/>
        </w:rPr>
      </w:pPr>
    </w:p>
    <w:p w14:paraId="5B17C6DB" w14:textId="77777777" w:rsidR="008E2F34" w:rsidRDefault="008E2F34" w:rsidP="008E2F34">
      <w:pPr>
        <w:pStyle w:val="Paragraphedeliste"/>
        <w:ind w:left="567"/>
        <w:jc w:val="both"/>
        <w:rPr>
          <w:b/>
          <w:iCs/>
          <w:sz w:val="22"/>
          <w:u w:val="single"/>
        </w:rPr>
      </w:pPr>
    </w:p>
    <w:p w14:paraId="3A34ABD5" w14:textId="77777777" w:rsidR="008E2F34" w:rsidRDefault="008E2F34" w:rsidP="008E2F34">
      <w:pPr>
        <w:pStyle w:val="Paragraphedeliste"/>
        <w:ind w:left="567"/>
        <w:jc w:val="both"/>
        <w:rPr>
          <w:b/>
          <w:iCs/>
          <w:sz w:val="22"/>
          <w:u w:val="single"/>
        </w:rPr>
      </w:pPr>
    </w:p>
    <w:p w14:paraId="11B0CFEA" w14:textId="77777777" w:rsidR="008E2F34" w:rsidRDefault="008E2F34" w:rsidP="008E2F34">
      <w:pPr>
        <w:pStyle w:val="Paragraphedeliste"/>
        <w:ind w:left="567"/>
        <w:jc w:val="both"/>
        <w:rPr>
          <w:b/>
          <w:iCs/>
          <w:sz w:val="22"/>
          <w:u w:val="single"/>
        </w:rPr>
      </w:pPr>
    </w:p>
    <w:p w14:paraId="47250D10" w14:textId="77777777" w:rsidR="008E2F34" w:rsidRDefault="008E2F34" w:rsidP="008E2F34">
      <w:pPr>
        <w:pStyle w:val="Paragraphedeliste"/>
        <w:ind w:left="567"/>
        <w:jc w:val="both"/>
        <w:rPr>
          <w:b/>
          <w:iCs/>
          <w:sz w:val="22"/>
          <w:u w:val="single"/>
        </w:rPr>
      </w:pPr>
    </w:p>
    <w:p w14:paraId="7372FC78" w14:textId="77777777" w:rsidR="008E2F34" w:rsidRDefault="008E2F34" w:rsidP="008E2F34">
      <w:pPr>
        <w:pStyle w:val="Paragraphedeliste"/>
        <w:ind w:left="567"/>
        <w:jc w:val="both"/>
        <w:rPr>
          <w:b/>
          <w:iCs/>
          <w:sz w:val="22"/>
          <w:u w:val="single"/>
        </w:rPr>
      </w:pPr>
    </w:p>
    <w:p w14:paraId="1D4C89BF" w14:textId="7EC4B71A" w:rsidR="008E2F34" w:rsidRPr="000F3B4F" w:rsidRDefault="008E2F34" w:rsidP="008E2F34">
      <w:pPr>
        <w:pStyle w:val="Paragraphedeliste"/>
        <w:numPr>
          <w:ilvl w:val="0"/>
          <w:numId w:val="1"/>
        </w:numPr>
        <w:jc w:val="both"/>
        <w:rPr>
          <w:b/>
          <w:iCs/>
          <w:sz w:val="22"/>
        </w:rPr>
      </w:pPr>
      <w:r w:rsidRPr="000F3B4F">
        <w:rPr>
          <w:b/>
          <w:iCs/>
          <w:sz w:val="22"/>
          <w:u w:val="single"/>
        </w:rPr>
        <w:t xml:space="preserve">Dépôt du rapport d’activité </w:t>
      </w:r>
      <w:r>
        <w:rPr>
          <w:b/>
          <w:iCs/>
          <w:sz w:val="22"/>
          <w:u w:val="single"/>
        </w:rPr>
        <w:t>20</w:t>
      </w:r>
      <w:r w:rsidR="00D92699">
        <w:rPr>
          <w:b/>
          <w:iCs/>
          <w:sz w:val="22"/>
          <w:u w:val="single"/>
        </w:rPr>
        <w:t>20</w:t>
      </w:r>
      <w:r>
        <w:rPr>
          <w:b/>
          <w:iCs/>
          <w:sz w:val="22"/>
          <w:u w:val="single"/>
        </w:rPr>
        <w:t>-20</w:t>
      </w:r>
      <w:r w:rsidR="00D92699">
        <w:rPr>
          <w:b/>
          <w:iCs/>
          <w:sz w:val="22"/>
          <w:u w:val="single"/>
        </w:rPr>
        <w:t>21</w:t>
      </w:r>
      <w:r w:rsidRPr="000F3B4F">
        <w:rPr>
          <w:b/>
          <w:iCs/>
          <w:sz w:val="22"/>
          <w:u w:val="single"/>
        </w:rPr>
        <w:t>:</w:t>
      </w:r>
    </w:p>
    <w:p w14:paraId="1C4D2B7F" w14:textId="77777777" w:rsidR="008E2F34" w:rsidRPr="000F3B4F" w:rsidRDefault="008E2F34" w:rsidP="008E2F34">
      <w:pPr>
        <w:jc w:val="both"/>
        <w:rPr>
          <w:sz w:val="22"/>
        </w:rPr>
      </w:pPr>
    </w:p>
    <w:p w14:paraId="578A6913" w14:textId="49403EC4" w:rsidR="008E2F34" w:rsidRDefault="008E2F34" w:rsidP="008E2F34">
      <w:pPr>
        <w:ind w:left="567"/>
        <w:jc w:val="both"/>
        <w:rPr>
          <w:sz w:val="22"/>
        </w:rPr>
      </w:pPr>
      <w:r>
        <w:rPr>
          <w:sz w:val="22"/>
        </w:rPr>
        <w:t>Mario Côté donne les grandes lignes du rapport annuel qui sera envoyé par courriel et qui est accessible</w:t>
      </w:r>
      <w:r w:rsidR="003E61D3">
        <w:rPr>
          <w:sz w:val="22"/>
        </w:rPr>
        <w:t xml:space="preserve"> </w:t>
      </w:r>
      <w:r w:rsidR="003E61D3" w:rsidRPr="0017096A">
        <w:rPr>
          <w:sz w:val="22"/>
        </w:rPr>
        <w:t>sur</w:t>
      </w:r>
      <w:r>
        <w:rPr>
          <w:sz w:val="22"/>
        </w:rPr>
        <w:t xml:space="preserve"> notre site web afin </w:t>
      </w:r>
      <w:r w:rsidR="003E61D3" w:rsidRPr="0017096A">
        <w:rPr>
          <w:sz w:val="22"/>
        </w:rPr>
        <w:t>d’en</w:t>
      </w:r>
      <w:r w:rsidR="003E61D3">
        <w:rPr>
          <w:sz w:val="22"/>
        </w:rPr>
        <w:t xml:space="preserve"> </w:t>
      </w:r>
      <w:r>
        <w:rPr>
          <w:sz w:val="22"/>
        </w:rPr>
        <w:t xml:space="preserve">prendre connaissance pour chacun de nos projets réalisés en cours d’année. </w:t>
      </w:r>
      <w:r w:rsidR="00D92699">
        <w:rPr>
          <w:sz w:val="22"/>
        </w:rPr>
        <w:t>Madame Fanny Lambert, conseillère en persévérance scolaire</w:t>
      </w:r>
      <w:r w:rsidR="00F01A0B">
        <w:rPr>
          <w:sz w:val="22"/>
        </w:rPr>
        <w:t>,</w:t>
      </w:r>
      <w:r w:rsidR="00D92699">
        <w:rPr>
          <w:sz w:val="22"/>
        </w:rPr>
        <w:t xml:space="preserve"> procède à la présentation du rapport annuel 2020-2021. Dans un second temps, nous avons eu un quizz/animation concernant les résultats de notre année.</w:t>
      </w:r>
    </w:p>
    <w:p w14:paraId="73EDD1BF" w14:textId="77777777" w:rsidR="008E2F34" w:rsidRDefault="008E2F34" w:rsidP="008E2F34">
      <w:pPr>
        <w:ind w:left="567"/>
        <w:jc w:val="both"/>
        <w:rPr>
          <w:sz w:val="22"/>
        </w:rPr>
      </w:pPr>
    </w:p>
    <w:p w14:paraId="0594700C" w14:textId="752309F3" w:rsidR="008E2F34" w:rsidRPr="00280C9D" w:rsidRDefault="008E2F34" w:rsidP="008E2F34">
      <w:pPr>
        <w:ind w:left="567"/>
        <w:jc w:val="both"/>
        <w:outlineLvl w:val="0"/>
        <w:rPr>
          <w:sz w:val="22"/>
        </w:rPr>
      </w:pPr>
      <w:r w:rsidRPr="000F3B4F">
        <w:rPr>
          <w:sz w:val="22"/>
        </w:rPr>
        <w:t xml:space="preserve">Mario Côté remercie les employés </w:t>
      </w:r>
      <w:r>
        <w:rPr>
          <w:sz w:val="22"/>
        </w:rPr>
        <w:t xml:space="preserve">d’avoir </w:t>
      </w:r>
      <w:r w:rsidR="003E61D3" w:rsidRPr="00F01A0B">
        <w:rPr>
          <w:sz w:val="22"/>
        </w:rPr>
        <w:t>su</w:t>
      </w:r>
      <w:r w:rsidR="003E61D3">
        <w:rPr>
          <w:sz w:val="22"/>
        </w:rPr>
        <w:t xml:space="preserve"> </w:t>
      </w:r>
      <w:r>
        <w:rPr>
          <w:sz w:val="22"/>
        </w:rPr>
        <w:t xml:space="preserve">rebondir si rapidement et de continuer à pouvoir donner le soutien à nos jeunes dans les circonstances que nous vivons présentement. Il remercie </w:t>
      </w:r>
      <w:r w:rsidR="003E61D3" w:rsidRPr="00F01A0B">
        <w:rPr>
          <w:sz w:val="22"/>
        </w:rPr>
        <w:t>aussi</w:t>
      </w:r>
      <w:r w:rsidR="003E61D3">
        <w:rPr>
          <w:sz w:val="22"/>
        </w:rPr>
        <w:t xml:space="preserve"> </w:t>
      </w:r>
      <w:r w:rsidRPr="000F3B4F">
        <w:rPr>
          <w:sz w:val="22"/>
        </w:rPr>
        <w:t>les membres du conseil d’administration de leur effort au courant de la dernière année.</w:t>
      </w:r>
      <w:r>
        <w:rPr>
          <w:sz w:val="22"/>
        </w:rPr>
        <w:t xml:space="preserve"> </w:t>
      </w:r>
    </w:p>
    <w:p w14:paraId="2A9B1FF4" w14:textId="77777777" w:rsidR="008E2F34" w:rsidRDefault="008E2F34" w:rsidP="008E2F34">
      <w:pPr>
        <w:pStyle w:val="Paragraphedeliste"/>
        <w:ind w:left="567"/>
        <w:rPr>
          <w:b/>
          <w:sz w:val="22"/>
        </w:rPr>
      </w:pPr>
    </w:p>
    <w:p w14:paraId="1C2591D5" w14:textId="0621446B" w:rsidR="008E2F34" w:rsidRDefault="008E2F34" w:rsidP="008E2F34">
      <w:pPr>
        <w:rPr>
          <w:b/>
          <w:sz w:val="22"/>
        </w:rPr>
      </w:pPr>
    </w:p>
    <w:p w14:paraId="454A7DD5" w14:textId="55CA40B9" w:rsidR="00D92699" w:rsidRDefault="00D92699" w:rsidP="008E2F34">
      <w:pPr>
        <w:rPr>
          <w:b/>
          <w:sz w:val="22"/>
        </w:rPr>
      </w:pPr>
    </w:p>
    <w:p w14:paraId="4B21EC12" w14:textId="6F6A59D5" w:rsidR="00D92699" w:rsidRDefault="00D92699" w:rsidP="008E2F34">
      <w:pPr>
        <w:rPr>
          <w:b/>
          <w:sz w:val="22"/>
        </w:rPr>
      </w:pPr>
    </w:p>
    <w:p w14:paraId="5E0544C7" w14:textId="0B2C5EA3" w:rsidR="00D92699" w:rsidRDefault="00D92699" w:rsidP="008E2F34">
      <w:pPr>
        <w:rPr>
          <w:b/>
          <w:sz w:val="22"/>
        </w:rPr>
      </w:pPr>
    </w:p>
    <w:p w14:paraId="40374C9C" w14:textId="2482DBC2" w:rsidR="00D92699" w:rsidRDefault="00D92699" w:rsidP="008E2F34">
      <w:pPr>
        <w:rPr>
          <w:b/>
          <w:sz w:val="22"/>
        </w:rPr>
      </w:pPr>
    </w:p>
    <w:p w14:paraId="4B356835" w14:textId="77777777" w:rsidR="00D92699" w:rsidRPr="00B842CC" w:rsidRDefault="00D92699" w:rsidP="008E2F34">
      <w:pPr>
        <w:rPr>
          <w:b/>
          <w:sz w:val="22"/>
        </w:rPr>
      </w:pPr>
    </w:p>
    <w:p w14:paraId="68586913" w14:textId="77777777" w:rsidR="008E2F34" w:rsidRPr="00F230E1" w:rsidRDefault="008E2F34" w:rsidP="008E2F34">
      <w:pPr>
        <w:pStyle w:val="Paragraphedeliste"/>
        <w:numPr>
          <w:ilvl w:val="0"/>
          <w:numId w:val="1"/>
        </w:numPr>
        <w:rPr>
          <w:b/>
          <w:sz w:val="22"/>
        </w:rPr>
      </w:pPr>
      <w:r w:rsidRPr="00F13E5A">
        <w:rPr>
          <w:b/>
          <w:sz w:val="22"/>
          <w:u w:val="single"/>
        </w:rPr>
        <w:t xml:space="preserve">Élection des membres du conseil d’administration : </w:t>
      </w:r>
    </w:p>
    <w:p w14:paraId="22C3EFCC" w14:textId="77777777" w:rsidR="008E2F34" w:rsidRPr="00B842CC" w:rsidRDefault="008E2F34" w:rsidP="008E2F34">
      <w:pPr>
        <w:pStyle w:val="Paragraphedeliste"/>
        <w:ind w:left="567"/>
        <w:rPr>
          <w:b/>
          <w:sz w:val="22"/>
        </w:rPr>
      </w:pPr>
    </w:p>
    <w:p w14:paraId="51D31C2E" w14:textId="1D28B25B" w:rsidR="008E2F34" w:rsidRPr="00B842CC" w:rsidRDefault="008E2F34" w:rsidP="008E2F34">
      <w:pPr>
        <w:numPr>
          <w:ilvl w:val="0"/>
          <w:numId w:val="2"/>
        </w:numPr>
        <w:tabs>
          <w:tab w:val="num" w:pos="1134"/>
          <w:tab w:val="left" w:pos="2127"/>
        </w:tabs>
        <w:ind w:hanging="577"/>
        <w:rPr>
          <w:sz w:val="22"/>
        </w:rPr>
      </w:pPr>
      <w:r w:rsidRPr="00B842CC">
        <w:rPr>
          <w:sz w:val="22"/>
        </w:rPr>
        <w:t xml:space="preserve">Siège </w:t>
      </w:r>
      <w:r w:rsidR="00D92699">
        <w:rPr>
          <w:sz w:val="22"/>
        </w:rPr>
        <w:t>1</w:t>
      </w:r>
      <w:r w:rsidRPr="00B842CC">
        <w:rPr>
          <w:sz w:val="22"/>
        </w:rPr>
        <w:t> :</w:t>
      </w:r>
      <w:r w:rsidRPr="00B842CC">
        <w:rPr>
          <w:sz w:val="22"/>
        </w:rPr>
        <w:tab/>
        <w:t>Administrateur âgé entre 18 et 35 ans;</w:t>
      </w:r>
    </w:p>
    <w:p w14:paraId="2AECFDF5" w14:textId="480FC239" w:rsidR="008E2F34" w:rsidRPr="00B842CC" w:rsidRDefault="008E2F34" w:rsidP="008E2F34">
      <w:pPr>
        <w:numPr>
          <w:ilvl w:val="0"/>
          <w:numId w:val="2"/>
        </w:numPr>
        <w:tabs>
          <w:tab w:val="num" w:pos="1134"/>
          <w:tab w:val="left" w:pos="2127"/>
        </w:tabs>
        <w:ind w:hanging="577"/>
        <w:rPr>
          <w:sz w:val="22"/>
        </w:rPr>
      </w:pPr>
      <w:r w:rsidRPr="00B842CC">
        <w:rPr>
          <w:sz w:val="22"/>
        </w:rPr>
        <w:t xml:space="preserve">Siège </w:t>
      </w:r>
      <w:r w:rsidR="00D92699">
        <w:rPr>
          <w:sz w:val="22"/>
        </w:rPr>
        <w:t>3</w:t>
      </w:r>
      <w:r w:rsidRPr="00B842CC">
        <w:rPr>
          <w:sz w:val="22"/>
        </w:rPr>
        <w:t> :</w:t>
      </w:r>
      <w:r w:rsidRPr="00B842CC">
        <w:rPr>
          <w:sz w:val="22"/>
        </w:rPr>
        <w:tab/>
        <w:t>Administrateur provenant du milieu</w:t>
      </w:r>
      <w:r>
        <w:rPr>
          <w:sz w:val="22"/>
        </w:rPr>
        <w:t xml:space="preserve"> </w:t>
      </w:r>
      <w:r w:rsidR="00D92699">
        <w:rPr>
          <w:sz w:val="22"/>
        </w:rPr>
        <w:t>juridique</w:t>
      </w:r>
      <w:r w:rsidRPr="00B842CC">
        <w:rPr>
          <w:sz w:val="22"/>
        </w:rPr>
        <w:t>;</w:t>
      </w:r>
    </w:p>
    <w:p w14:paraId="60D77366" w14:textId="36D6B9AF" w:rsidR="008E2F34" w:rsidRDefault="008E2F34" w:rsidP="008E2F34">
      <w:pPr>
        <w:numPr>
          <w:ilvl w:val="0"/>
          <w:numId w:val="2"/>
        </w:numPr>
        <w:tabs>
          <w:tab w:val="num" w:pos="1134"/>
        </w:tabs>
        <w:ind w:hanging="577"/>
        <w:rPr>
          <w:sz w:val="22"/>
        </w:rPr>
      </w:pPr>
      <w:r w:rsidRPr="00B842CC">
        <w:rPr>
          <w:sz w:val="22"/>
        </w:rPr>
        <w:t xml:space="preserve">Siège </w:t>
      </w:r>
      <w:r w:rsidR="00876BAB">
        <w:rPr>
          <w:sz w:val="22"/>
        </w:rPr>
        <w:t>5</w:t>
      </w:r>
      <w:r w:rsidRPr="00B842CC">
        <w:rPr>
          <w:sz w:val="22"/>
        </w:rPr>
        <w:t xml:space="preserve"> :</w:t>
      </w:r>
      <w:r w:rsidRPr="00B842CC">
        <w:rPr>
          <w:sz w:val="22"/>
        </w:rPr>
        <w:tab/>
        <w:t xml:space="preserve">Administrateur provenant </w:t>
      </w:r>
      <w:r w:rsidR="00876BAB">
        <w:rPr>
          <w:sz w:val="22"/>
        </w:rPr>
        <w:t xml:space="preserve">du territoire du </w:t>
      </w:r>
      <w:r w:rsidR="00C8173B">
        <w:rPr>
          <w:sz w:val="22"/>
        </w:rPr>
        <w:t>CJECN</w:t>
      </w:r>
      <w:r w:rsidRPr="00B842CC">
        <w:rPr>
          <w:sz w:val="22"/>
        </w:rPr>
        <w:t>;</w:t>
      </w:r>
    </w:p>
    <w:p w14:paraId="02F86B63" w14:textId="77777777" w:rsidR="008E2F34" w:rsidRPr="00B842CC" w:rsidRDefault="008E2F34" w:rsidP="008E2F34">
      <w:pPr>
        <w:rPr>
          <w:sz w:val="22"/>
        </w:rPr>
      </w:pPr>
    </w:p>
    <w:p w14:paraId="0F3C5650" w14:textId="77777777" w:rsidR="008E2F34" w:rsidRPr="00AE0393" w:rsidRDefault="008E2F34" w:rsidP="008E2F34">
      <w:pPr>
        <w:pStyle w:val="Retraitcorpsdetexte2"/>
        <w:rPr>
          <w:rFonts w:ascii="Times New Roman" w:hAnsi="Times New Roman"/>
          <w:sz w:val="22"/>
          <w:highlight w:val="red"/>
        </w:rPr>
      </w:pPr>
    </w:p>
    <w:tbl>
      <w:tblPr>
        <w:tblW w:w="11624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3119"/>
        <w:gridCol w:w="1559"/>
      </w:tblGrid>
      <w:tr w:rsidR="008E2F34" w:rsidRPr="00AE0393" w14:paraId="37B06F17" w14:textId="77777777" w:rsidTr="006F0DAC">
        <w:trPr>
          <w:cantSplit/>
        </w:trPr>
        <w:tc>
          <w:tcPr>
            <w:tcW w:w="6946" w:type="dxa"/>
          </w:tcPr>
          <w:p w14:paraId="18C7E806" w14:textId="77777777" w:rsidR="008E2F34" w:rsidRPr="00F13E5A" w:rsidRDefault="008E2F34" w:rsidP="006F0DAC">
            <w:r w:rsidRPr="00F13E5A">
              <w:rPr>
                <w:sz w:val="22"/>
              </w:rPr>
              <w:t>Siège</w:t>
            </w:r>
          </w:p>
        </w:tc>
        <w:tc>
          <w:tcPr>
            <w:tcW w:w="3119" w:type="dxa"/>
          </w:tcPr>
          <w:p w14:paraId="481CF80F" w14:textId="77777777" w:rsidR="008E2F34" w:rsidRPr="00F13E5A" w:rsidRDefault="008E2F34" w:rsidP="006F0DAC">
            <w:r w:rsidRPr="00F13E5A">
              <w:rPr>
                <w:sz w:val="22"/>
              </w:rPr>
              <w:t>Candidature</w:t>
            </w:r>
          </w:p>
        </w:tc>
        <w:tc>
          <w:tcPr>
            <w:tcW w:w="1559" w:type="dxa"/>
          </w:tcPr>
          <w:p w14:paraId="1A65350A" w14:textId="77777777" w:rsidR="008E2F34" w:rsidRPr="00F13E5A" w:rsidRDefault="008E2F34" w:rsidP="006F0DAC">
            <w:r>
              <w:rPr>
                <w:sz w:val="22"/>
              </w:rPr>
              <w:t>R</w:t>
            </w:r>
            <w:r w:rsidRPr="00F13E5A">
              <w:rPr>
                <w:sz w:val="22"/>
              </w:rPr>
              <w:t>ésultat</w:t>
            </w:r>
          </w:p>
        </w:tc>
      </w:tr>
      <w:tr w:rsidR="008E2F34" w:rsidRPr="00AE0393" w14:paraId="0B81FFD7" w14:textId="77777777" w:rsidTr="006F0DAC">
        <w:trPr>
          <w:cantSplit/>
        </w:trPr>
        <w:tc>
          <w:tcPr>
            <w:tcW w:w="6946" w:type="dxa"/>
          </w:tcPr>
          <w:p w14:paraId="06A29083" w14:textId="70C1F778" w:rsidR="008E2F34" w:rsidRPr="00197E97" w:rsidRDefault="008E2F34" w:rsidP="006F0DAC">
            <w:pPr>
              <w:tabs>
                <w:tab w:val="num" w:pos="1068"/>
              </w:tabs>
            </w:pPr>
            <w:r w:rsidRPr="00197E97">
              <w:rPr>
                <w:sz w:val="22"/>
              </w:rPr>
              <w:t xml:space="preserve">Siège </w:t>
            </w:r>
            <w:r w:rsidR="00876BAB">
              <w:rPr>
                <w:sz w:val="22"/>
              </w:rPr>
              <w:t>1</w:t>
            </w:r>
            <w:r w:rsidRPr="00197E97">
              <w:rPr>
                <w:sz w:val="22"/>
              </w:rPr>
              <w:t xml:space="preserve">: Administrateur </w:t>
            </w:r>
            <w:r>
              <w:rPr>
                <w:sz w:val="22"/>
              </w:rPr>
              <w:t>âgé entre 18 et 35 ans;</w:t>
            </w:r>
          </w:p>
        </w:tc>
        <w:tc>
          <w:tcPr>
            <w:tcW w:w="3119" w:type="dxa"/>
          </w:tcPr>
          <w:p w14:paraId="258EAC30" w14:textId="744D9142" w:rsidR="008E2F34" w:rsidRPr="008659F9" w:rsidRDefault="00876BAB" w:rsidP="006F0DAC">
            <w:pPr>
              <w:rPr>
                <w:sz w:val="22"/>
              </w:rPr>
            </w:pPr>
            <w:r>
              <w:rPr>
                <w:sz w:val="22"/>
              </w:rPr>
              <w:t>Catherine Plasse-Ferland</w:t>
            </w:r>
          </w:p>
        </w:tc>
        <w:tc>
          <w:tcPr>
            <w:tcW w:w="1559" w:type="dxa"/>
          </w:tcPr>
          <w:p w14:paraId="6D70628F" w14:textId="52AAA3E4" w:rsidR="008E2F34" w:rsidRPr="008659F9" w:rsidRDefault="008E2F34" w:rsidP="006F0DAC">
            <w:pPr>
              <w:rPr>
                <w:sz w:val="22"/>
              </w:rPr>
            </w:pPr>
            <w:r>
              <w:rPr>
                <w:sz w:val="22"/>
              </w:rPr>
              <w:t>Élu</w:t>
            </w:r>
            <w:r w:rsidR="00876BAB">
              <w:rPr>
                <w:sz w:val="22"/>
              </w:rPr>
              <w:t>e</w:t>
            </w:r>
          </w:p>
        </w:tc>
      </w:tr>
      <w:tr w:rsidR="008E2F34" w:rsidRPr="00AE0393" w14:paraId="37674594" w14:textId="77777777" w:rsidTr="006F0DAC">
        <w:trPr>
          <w:cantSplit/>
          <w:trHeight w:val="310"/>
        </w:trPr>
        <w:tc>
          <w:tcPr>
            <w:tcW w:w="6946" w:type="dxa"/>
          </w:tcPr>
          <w:p w14:paraId="15408033" w14:textId="2708E3CE" w:rsidR="008E2F34" w:rsidRDefault="008E2F34" w:rsidP="006F0DAC">
            <w:pPr>
              <w:tabs>
                <w:tab w:val="num" w:pos="1068"/>
              </w:tabs>
              <w:rPr>
                <w:sz w:val="22"/>
              </w:rPr>
            </w:pPr>
            <w:r>
              <w:rPr>
                <w:sz w:val="22"/>
              </w:rPr>
              <w:t xml:space="preserve">Siège </w:t>
            </w:r>
            <w:r w:rsidR="00876BAB">
              <w:rPr>
                <w:sz w:val="22"/>
              </w:rPr>
              <w:t>3</w:t>
            </w:r>
            <w:r>
              <w:rPr>
                <w:sz w:val="22"/>
              </w:rPr>
              <w:t xml:space="preserve"> : Administrateur provenant du milieu </w:t>
            </w:r>
            <w:r w:rsidR="00876BAB">
              <w:rPr>
                <w:sz w:val="22"/>
              </w:rPr>
              <w:t>juridique</w:t>
            </w:r>
          </w:p>
        </w:tc>
        <w:tc>
          <w:tcPr>
            <w:tcW w:w="3119" w:type="dxa"/>
          </w:tcPr>
          <w:p w14:paraId="6682D4A1" w14:textId="3D3B9053" w:rsidR="008E2F34" w:rsidRPr="00DB0830" w:rsidRDefault="00876BAB" w:rsidP="006F0DAC">
            <w:pPr>
              <w:rPr>
                <w:sz w:val="22"/>
              </w:rPr>
            </w:pPr>
            <w:r>
              <w:rPr>
                <w:sz w:val="22"/>
              </w:rPr>
              <w:t>Amélie Roy</w:t>
            </w:r>
          </w:p>
        </w:tc>
        <w:tc>
          <w:tcPr>
            <w:tcW w:w="1559" w:type="dxa"/>
          </w:tcPr>
          <w:p w14:paraId="442415DB" w14:textId="6EDA959D" w:rsidR="008E2F34" w:rsidRPr="008659F9" w:rsidRDefault="00876BAB" w:rsidP="006F0DAC">
            <w:pPr>
              <w:rPr>
                <w:sz w:val="22"/>
              </w:rPr>
            </w:pPr>
            <w:r>
              <w:rPr>
                <w:sz w:val="22"/>
              </w:rPr>
              <w:t>Élue</w:t>
            </w:r>
          </w:p>
        </w:tc>
      </w:tr>
      <w:tr w:rsidR="008E2F34" w:rsidRPr="00AE0393" w14:paraId="5FFA2964" w14:textId="77777777" w:rsidTr="006F0DAC">
        <w:trPr>
          <w:cantSplit/>
          <w:trHeight w:val="310"/>
        </w:trPr>
        <w:tc>
          <w:tcPr>
            <w:tcW w:w="6946" w:type="dxa"/>
          </w:tcPr>
          <w:p w14:paraId="0FE52280" w14:textId="5E72BD07" w:rsidR="008E2F34" w:rsidRDefault="008E2F34" w:rsidP="006F0DAC">
            <w:pPr>
              <w:tabs>
                <w:tab w:val="num" w:pos="1068"/>
              </w:tabs>
              <w:rPr>
                <w:sz w:val="22"/>
              </w:rPr>
            </w:pPr>
            <w:r>
              <w:rPr>
                <w:sz w:val="22"/>
              </w:rPr>
              <w:t xml:space="preserve">Siège </w:t>
            </w:r>
            <w:r w:rsidR="00876BAB">
              <w:rPr>
                <w:sz w:val="22"/>
              </w:rPr>
              <w:t>5</w:t>
            </w:r>
            <w:r>
              <w:rPr>
                <w:sz w:val="22"/>
              </w:rPr>
              <w:t xml:space="preserve"> : Administrateur provenant </w:t>
            </w:r>
            <w:r w:rsidR="00876BAB">
              <w:rPr>
                <w:sz w:val="22"/>
              </w:rPr>
              <w:t xml:space="preserve">du territoire du </w:t>
            </w:r>
            <w:r w:rsidR="00C8173B">
              <w:rPr>
                <w:sz w:val="22"/>
              </w:rPr>
              <w:t>CJECN</w:t>
            </w:r>
          </w:p>
        </w:tc>
        <w:tc>
          <w:tcPr>
            <w:tcW w:w="3119" w:type="dxa"/>
          </w:tcPr>
          <w:p w14:paraId="646932E8" w14:textId="5F41800F" w:rsidR="008E2F34" w:rsidRPr="008659F9" w:rsidRDefault="00876BAB" w:rsidP="006F0DAC">
            <w:pPr>
              <w:rPr>
                <w:sz w:val="22"/>
              </w:rPr>
            </w:pPr>
            <w:r>
              <w:rPr>
                <w:sz w:val="22"/>
              </w:rPr>
              <w:t>Élisabeth Carmichael</w:t>
            </w:r>
          </w:p>
        </w:tc>
        <w:tc>
          <w:tcPr>
            <w:tcW w:w="1559" w:type="dxa"/>
          </w:tcPr>
          <w:p w14:paraId="32D2E724" w14:textId="77777777" w:rsidR="008E2F34" w:rsidRPr="008659F9" w:rsidRDefault="008E2F34" w:rsidP="006F0DAC">
            <w:pPr>
              <w:rPr>
                <w:sz w:val="22"/>
              </w:rPr>
            </w:pPr>
            <w:r>
              <w:rPr>
                <w:sz w:val="22"/>
              </w:rPr>
              <w:t>Élue</w:t>
            </w:r>
          </w:p>
        </w:tc>
      </w:tr>
    </w:tbl>
    <w:p w14:paraId="77776838" w14:textId="77777777" w:rsidR="008E2F34" w:rsidRDefault="008E2F34" w:rsidP="008E2F34">
      <w:pPr>
        <w:pStyle w:val="Retraitcorpsdetexte"/>
        <w:rPr>
          <w:rFonts w:ascii="Times New Roman" w:hAnsi="Times New Roman"/>
          <w:sz w:val="22"/>
          <w:highlight w:val="red"/>
        </w:rPr>
      </w:pPr>
    </w:p>
    <w:p w14:paraId="3AE620B5" w14:textId="77777777" w:rsidR="008E2F34" w:rsidRPr="00AE0393" w:rsidRDefault="008E2F34" w:rsidP="008E2F34">
      <w:pPr>
        <w:pStyle w:val="Retraitcorpsdetexte"/>
        <w:rPr>
          <w:rFonts w:ascii="Times New Roman" w:hAnsi="Times New Roman"/>
          <w:sz w:val="22"/>
          <w:highlight w:val="red"/>
        </w:rPr>
      </w:pPr>
    </w:p>
    <w:p w14:paraId="29819D0B" w14:textId="77777777" w:rsidR="008E2F34" w:rsidRPr="00F13E5A" w:rsidRDefault="008E2F34" w:rsidP="008E2F34">
      <w:pPr>
        <w:pStyle w:val="Paragraphedeliste"/>
        <w:numPr>
          <w:ilvl w:val="0"/>
          <w:numId w:val="1"/>
        </w:numPr>
        <w:jc w:val="both"/>
        <w:rPr>
          <w:b/>
          <w:iCs/>
          <w:sz w:val="22"/>
          <w:u w:val="single"/>
        </w:rPr>
      </w:pPr>
      <w:r w:rsidRPr="00F13E5A">
        <w:rPr>
          <w:b/>
          <w:iCs/>
          <w:sz w:val="22"/>
          <w:u w:val="single"/>
        </w:rPr>
        <w:t>Ratification des administrateurs :</w:t>
      </w:r>
    </w:p>
    <w:p w14:paraId="6C7267F0" w14:textId="77777777" w:rsidR="008E2F34" w:rsidRDefault="008E2F34" w:rsidP="008E2F34">
      <w:pPr>
        <w:tabs>
          <w:tab w:val="left" w:pos="567"/>
        </w:tabs>
        <w:jc w:val="both"/>
        <w:rPr>
          <w:b/>
          <w:iCs/>
          <w:sz w:val="22"/>
        </w:rPr>
      </w:pPr>
    </w:p>
    <w:p w14:paraId="7C0A642F" w14:textId="7C356AEB" w:rsidR="008E2F34" w:rsidRDefault="008E2F34" w:rsidP="008E2F34">
      <w:pPr>
        <w:ind w:left="567"/>
        <w:jc w:val="both"/>
        <w:outlineLvl w:val="0"/>
        <w:rPr>
          <w:iCs/>
          <w:sz w:val="22"/>
        </w:rPr>
      </w:pPr>
      <w:r w:rsidRPr="00EA7D38">
        <w:rPr>
          <w:iCs/>
          <w:sz w:val="22"/>
        </w:rPr>
        <w:t xml:space="preserve">Siège </w:t>
      </w:r>
      <w:r w:rsidR="00876BAB">
        <w:rPr>
          <w:iCs/>
          <w:sz w:val="22"/>
        </w:rPr>
        <w:t>9</w:t>
      </w:r>
      <w:r>
        <w:rPr>
          <w:b/>
          <w:iCs/>
          <w:sz w:val="22"/>
        </w:rPr>
        <w:t xml:space="preserve"> : </w:t>
      </w:r>
      <w:r>
        <w:rPr>
          <w:iCs/>
          <w:sz w:val="22"/>
        </w:rPr>
        <w:t>Administrateur co</w:t>
      </w:r>
      <w:r w:rsidRPr="00F13E5A">
        <w:rPr>
          <w:iCs/>
          <w:sz w:val="22"/>
        </w:rPr>
        <w:t>opté par le conseil d’administration;</w:t>
      </w:r>
    </w:p>
    <w:p w14:paraId="50D4E7C3" w14:textId="51D85726" w:rsidR="00876BAB" w:rsidRDefault="00876BAB" w:rsidP="00876BAB">
      <w:pPr>
        <w:ind w:left="567"/>
        <w:jc w:val="both"/>
        <w:outlineLvl w:val="0"/>
        <w:rPr>
          <w:iCs/>
          <w:sz w:val="22"/>
        </w:rPr>
      </w:pPr>
      <w:r w:rsidRPr="00EA7D38">
        <w:rPr>
          <w:iCs/>
          <w:sz w:val="22"/>
        </w:rPr>
        <w:t xml:space="preserve">Siège </w:t>
      </w:r>
      <w:r>
        <w:rPr>
          <w:iCs/>
          <w:sz w:val="22"/>
        </w:rPr>
        <w:t>11</w:t>
      </w:r>
      <w:r>
        <w:rPr>
          <w:b/>
          <w:iCs/>
          <w:sz w:val="22"/>
        </w:rPr>
        <w:t xml:space="preserve"> : </w:t>
      </w:r>
      <w:r>
        <w:rPr>
          <w:iCs/>
          <w:sz w:val="22"/>
        </w:rPr>
        <w:t>Administrateur co</w:t>
      </w:r>
      <w:r w:rsidRPr="00F13E5A">
        <w:rPr>
          <w:iCs/>
          <w:sz w:val="22"/>
        </w:rPr>
        <w:t>opté par le conseil d’administration;</w:t>
      </w:r>
    </w:p>
    <w:p w14:paraId="35B264F9" w14:textId="77777777" w:rsidR="008E2F34" w:rsidRDefault="008E2F34" w:rsidP="008E2F34">
      <w:pPr>
        <w:ind w:left="567"/>
        <w:jc w:val="both"/>
        <w:outlineLvl w:val="0"/>
        <w:rPr>
          <w:iCs/>
          <w:sz w:val="22"/>
        </w:rPr>
      </w:pPr>
    </w:p>
    <w:p w14:paraId="17D86EB7" w14:textId="46A64018" w:rsidR="008E2F34" w:rsidRDefault="008E2F34" w:rsidP="008E2F34">
      <w:pPr>
        <w:ind w:left="567"/>
        <w:jc w:val="both"/>
        <w:outlineLvl w:val="0"/>
        <w:rPr>
          <w:iCs/>
          <w:sz w:val="22"/>
        </w:rPr>
      </w:pPr>
      <w:bookmarkStart w:id="0" w:name="_Hlk13144791"/>
      <w:r>
        <w:rPr>
          <w:iCs/>
          <w:sz w:val="22"/>
        </w:rPr>
        <w:t xml:space="preserve">Le conseil d’administration a décidé de nommer Monsieur </w:t>
      </w:r>
      <w:r w:rsidR="00876BAB">
        <w:rPr>
          <w:iCs/>
          <w:sz w:val="22"/>
        </w:rPr>
        <w:t>Luc Bouchard sur le Siège 9 et Marie-France Godin sur le Siège 11</w:t>
      </w:r>
      <w:r>
        <w:rPr>
          <w:iCs/>
          <w:sz w:val="22"/>
        </w:rPr>
        <w:t xml:space="preserve"> comme administrateur</w:t>
      </w:r>
      <w:r w:rsidR="00646891" w:rsidRPr="00F01A0B">
        <w:rPr>
          <w:iCs/>
          <w:sz w:val="22"/>
        </w:rPr>
        <w:t>s</w:t>
      </w:r>
      <w:r w:rsidRPr="00F01A0B">
        <w:rPr>
          <w:iCs/>
          <w:sz w:val="22"/>
        </w:rPr>
        <w:t xml:space="preserve"> </w:t>
      </w:r>
      <w:r>
        <w:rPr>
          <w:iCs/>
          <w:sz w:val="22"/>
        </w:rPr>
        <w:t>coopté</w:t>
      </w:r>
      <w:r w:rsidR="00646891" w:rsidRPr="00F01A0B">
        <w:rPr>
          <w:iCs/>
          <w:sz w:val="22"/>
        </w:rPr>
        <w:t>s</w:t>
      </w:r>
      <w:r>
        <w:rPr>
          <w:iCs/>
          <w:sz w:val="22"/>
        </w:rPr>
        <w:t>.</w:t>
      </w:r>
    </w:p>
    <w:p w14:paraId="651C162E" w14:textId="77777777" w:rsidR="008E2F34" w:rsidRDefault="008E2F34" w:rsidP="008E2F34">
      <w:pPr>
        <w:ind w:left="567"/>
        <w:jc w:val="both"/>
        <w:outlineLvl w:val="0"/>
        <w:rPr>
          <w:iCs/>
          <w:sz w:val="22"/>
        </w:rPr>
      </w:pPr>
    </w:p>
    <w:bookmarkEnd w:id="0"/>
    <w:p w14:paraId="018BC94B" w14:textId="77777777" w:rsidR="008E2F34" w:rsidRPr="00E24626" w:rsidRDefault="008E2F34" w:rsidP="008E2F34">
      <w:pPr>
        <w:pStyle w:val="Paragraphedeliste"/>
        <w:numPr>
          <w:ilvl w:val="0"/>
          <w:numId w:val="1"/>
        </w:numPr>
        <w:tabs>
          <w:tab w:val="left" w:pos="567"/>
        </w:tabs>
        <w:ind w:left="708" w:hanging="708"/>
        <w:jc w:val="both"/>
        <w:rPr>
          <w:sz w:val="22"/>
        </w:rPr>
      </w:pPr>
      <w:r w:rsidRPr="005F2B09">
        <w:rPr>
          <w:b/>
          <w:sz w:val="22"/>
          <w:u w:val="single"/>
        </w:rPr>
        <w:t>Varia</w:t>
      </w:r>
      <w:r w:rsidRPr="005F2B09">
        <w:rPr>
          <w:b/>
          <w:sz w:val="22"/>
        </w:rPr>
        <w:t> :</w:t>
      </w:r>
    </w:p>
    <w:p w14:paraId="6AB5E8E8" w14:textId="77777777" w:rsidR="008E2F34" w:rsidRDefault="008E2F34" w:rsidP="008E2F34">
      <w:pPr>
        <w:ind w:left="708"/>
        <w:jc w:val="both"/>
        <w:rPr>
          <w:sz w:val="22"/>
        </w:rPr>
      </w:pPr>
      <w:r>
        <w:rPr>
          <w:sz w:val="22"/>
        </w:rPr>
        <w:t>Aucun varia.</w:t>
      </w:r>
    </w:p>
    <w:p w14:paraId="5FB501FE" w14:textId="77777777" w:rsidR="008E2F34" w:rsidRDefault="008E2F34" w:rsidP="008E2F34">
      <w:pPr>
        <w:ind w:left="708"/>
        <w:jc w:val="both"/>
        <w:rPr>
          <w:sz w:val="22"/>
        </w:rPr>
      </w:pPr>
    </w:p>
    <w:p w14:paraId="5B04C6E8" w14:textId="77777777" w:rsidR="008E2F34" w:rsidRPr="001D464B" w:rsidRDefault="008E2F34" w:rsidP="008E2F34">
      <w:pPr>
        <w:tabs>
          <w:tab w:val="left" w:pos="567"/>
        </w:tabs>
        <w:jc w:val="both"/>
        <w:rPr>
          <w:b/>
          <w:iCs/>
          <w:sz w:val="22"/>
        </w:rPr>
      </w:pPr>
      <w:r w:rsidRPr="001D464B">
        <w:rPr>
          <w:b/>
          <w:iCs/>
          <w:sz w:val="22"/>
        </w:rPr>
        <w:t>1</w:t>
      </w:r>
      <w:r>
        <w:rPr>
          <w:b/>
          <w:iCs/>
          <w:sz w:val="22"/>
        </w:rPr>
        <w:t>1</w:t>
      </w:r>
      <w:r w:rsidRPr="001D464B">
        <w:rPr>
          <w:b/>
          <w:iCs/>
          <w:sz w:val="22"/>
        </w:rPr>
        <w:t>.</w:t>
      </w:r>
      <w:r w:rsidRPr="001D464B">
        <w:rPr>
          <w:b/>
          <w:iCs/>
          <w:sz w:val="22"/>
        </w:rPr>
        <w:tab/>
      </w:r>
      <w:r w:rsidRPr="001D464B">
        <w:rPr>
          <w:b/>
          <w:iCs/>
          <w:sz w:val="22"/>
          <w:u w:val="single"/>
        </w:rPr>
        <w:t>Levée de l'assemblée :</w:t>
      </w:r>
    </w:p>
    <w:p w14:paraId="614F8B4B" w14:textId="77777777" w:rsidR="008E2F34" w:rsidRPr="001D464B" w:rsidRDefault="008E2F34" w:rsidP="008E2F34">
      <w:pPr>
        <w:jc w:val="both"/>
        <w:rPr>
          <w:sz w:val="22"/>
        </w:rPr>
      </w:pPr>
    </w:p>
    <w:tbl>
      <w:tblPr>
        <w:tblW w:w="12049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9"/>
      </w:tblGrid>
      <w:tr w:rsidR="008E2F34" w:rsidRPr="001D464B" w14:paraId="04A7A594" w14:textId="77777777" w:rsidTr="006F0DAC">
        <w:tc>
          <w:tcPr>
            <w:tcW w:w="12049" w:type="dxa"/>
          </w:tcPr>
          <w:p w14:paraId="439FB45B" w14:textId="262DE830" w:rsidR="008E2F34" w:rsidRPr="001D464B" w:rsidRDefault="008E2F34" w:rsidP="006F0DAC">
            <w:pPr>
              <w:rPr>
                <w:b/>
                <w:i/>
              </w:rPr>
            </w:pPr>
            <w:r w:rsidRPr="001D464B">
              <w:rPr>
                <w:b/>
                <w:i/>
                <w:sz w:val="22"/>
              </w:rPr>
              <w:t>AG</w:t>
            </w:r>
            <w:r>
              <w:rPr>
                <w:b/>
                <w:i/>
                <w:sz w:val="22"/>
              </w:rPr>
              <w:t>A2</w:t>
            </w:r>
            <w:r w:rsidR="00876BAB">
              <w:rPr>
                <w:b/>
                <w:i/>
                <w:sz w:val="22"/>
              </w:rPr>
              <w:t>1</w:t>
            </w:r>
            <w:r>
              <w:rPr>
                <w:b/>
                <w:i/>
                <w:sz w:val="22"/>
              </w:rPr>
              <w:t>061</w:t>
            </w:r>
            <w:r w:rsidR="00876BAB">
              <w:rPr>
                <w:b/>
                <w:i/>
                <w:sz w:val="22"/>
              </w:rPr>
              <w:t>6</w:t>
            </w:r>
            <w:r>
              <w:rPr>
                <w:b/>
                <w:i/>
                <w:sz w:val="22"/>
              </w:rPr>
              <w:t>-05</w:t>
            </w:r>
          </w:p>
          <w:p w14:paraId="60D6E76A" w14:textId="77777777" w:rsidR="008E2F34" w:rsidRPr="001D464B" w:rsidRDefault="008E2F34" w:rsidP="006F0DAC"/>
          <w:p w14:paraId="2F78BDFA" w14:textId="387FD1B5" w:rsidR="008E2F34" w:rsidRPr="001D464B" w:rsidRDefault="008E2F34" w:rsidP="006F0DAC">
            <w:pPr>
              <w:pStyle w:val="Corpsdetexte2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Il est proposé par </w:t>
            </w:r>
            <w:r w:rsidR="00876BAB">
              <w:rPr>
                <w:b/>
                <w:i/>
                <w:sz w:val="22"/>
                <w:szCs w:val="24"/>
              </w:rPr>
              <w:t>Luc Bouchard</w:t>
            </w:r>
            <w:r>
              <w:rPr>
                <w:sz w:val="22"/>
                <w:szCs w:val="24"/>
              </w:rPr>
              <w:t xml:space="preserve"> </w:t>
            </w:r>
            <w:r w:rsidRPr="001D464B">
              <w:rPr>
                <w:sz w:val="22"/>
                <w:szCs w:val="24"/>
              </w:rPr>
              <w:t>et appuyé par</w:t>
            </w:r>
            <w:r>
              <w:rPr>
                <w:sz w:val="22"/>
                <w:szCs w:val="24"/>
              </w:rPr>
              <w:t xml:space="preserve"> </w:t>
            </w:r>
            <w:r w:rsidR="00876BAB">
              <w:rPr>
                <w:b/>
                <w:i/>
                <w:sz w:val="22"/>
                <w:szCs w:val="24"/>
              </w:rPr>
              <w:t xml:space="preserve">Jean-Paul </w:t>
            </w:r>
            <w:proofErr w:type="spellStart"/>
            <w:r w:rsidR="00876BAB">
              <w:rPr>
                <w:b/>
                <w:i/>
                <w:sz w:val="22"/>
                <w:szCs w:val="24"/>
              </w:rPr>
              <w:t>Riverin</w:t>
            </w:r>
            <w:proofErr w:type="spellEnd"/>
            <w:r>
              <w:rPr>
                <w:sz w:val="22"/>
                <w:szCs w:val="24"/>
              </w:rPr>
              <w:t xml:space="preserve"> d</w:t>
            </w:r>
            <w:r w:rsidRPr="001D464B">
              <w:rPr>
                <w:sz w:val="22"/>
                <w:szCs w:val="24"/>
              </w:rPr>
              <w:t xml:space="preserve">e </w:t>
            </w:r>
            <w:r w:rsidR="00F01A0B">
              <w:rPr>
                <w:sz w:val="22"/>
                <w:szCs w:val="24"/>
              </w:rPr>
              <w:t>lever</w:t>
            </w:r>
            <w:r w:rsidR="00F01A0B" w:rsidRPr="00646891">
              <w:rPr>
                <w:sz w:val="22"/>
                <w:szCs w:val="24"/>
              </w:rPr>
              <w:t xml:space="preserve"> </w:t>
            </w:r>
            <w:r w:rsidR="00F01A0B" w:rsidRPr="001D464B">
              <w:rPr>
                <w:sz w:val="22"/>
                <w:szCs w:val="24"/>
              </w:rPr>
              <w:t>l’assemblée</w:t>
            </w:r>
            <w:r w:rsidRPr="001D464B">
              <w:rPr>
                <w:sz w:val="22"/>
                <w:szCs w:val="24"/>
              </w:rPr>
              <w:t xml:space="preserve"> à </w:t>
            </w:r>
            <w:r>
              <w:rPr>
                <w:sz w:val="22"/>
                <w:szCs w:val="24"/>
              </w:rPr>
              <w:t>1</w:t>
            </w:r>
            <w:r w:rsidR="00876BAB">
              <w:rPr>
                <w:sz w:val="22"/>
                <w:szCs w:val="24"/>
              </w:rPr>
              <w:t>3</w:t>
            </w:r>
            <w:r w:rsidRPr="00B842CC">
              <w:rPr>
                <w:sz w:val="22"/>
                <w:szCs w:val="24"/>
              </w:rPr>
              <w:t>h</w:t>
            </w:r>
            <w:r w:rsidR="00876BAB">
              <w:rPr>
                <w:sz w:val="22"/>
                <w:szCs w:val="24"/>
              </w:rPr>
              <w:t>00</w:t>
            </w:r>
            <w:r w:rsidRPr="001D464B">
              <w:rPr>
                <w:sz w:val="22"/>
                <w:szCs w:val="24"/>
              </w:rPr>
              <w:t>.</w:t>
            </w:r>
          </w:p>
          <w:p w14:paraId="461CEBF3" w14:textId="77777777" w:rsidR="008E2F34" w:rsidRPr="001D464B" w:rsidRDefault="008E2F34" w:rsidP="006F0DAC"/>
          <w:p w14:paraId="5E9491BB" w14:textId="0395EA21" w:rsidR="008E2F34" w:rsidRPr="001D464B" w:rsidRDefault="00646891" w:rsidP="006F0DAC">
            <w:pPr>
              <w:rPr>
                <w:b/>
                <w:i/>
              </w:rPr>
            </w:pPr>
            <w:r w:rsidRPr="001D464B">
              <w:rPr>
                <w:b/>
                <w:i/>
                <w:sz w:val="22"/>
              </w:rPr>
              <w:t>Accepté</w:t>
            </w:r>
            <w:r w:rsidRPr="00646891">
              <w:rPr>
                <w:b/>
                <w:i/>
                <w:strike/>
                <w:sz w:val="22"/>
              </w:rPr>
              <w:t>e</w:t>
            </w:r>
            <w:r w:rsidRPr="00646891">
              <w:rPr>
                <w:b/>
                <w:i/>
                <w:sz w:val="22"/>
              </w:rPr>
              <w:t xml:space="preserve"> à</w:t>
            </w:r>
            <w:r w:rsidR="008E2F34" w:rsidRPr="001D464B">
              <w:rPr>
                <w:b/>
                <w:i/>
                <w:sz w:val="22"/>
              </w:rPr>
              <w:t xml:space="preserve"> l'unanimité</w:t>
            </w:r>
          </w:p>
        </w:tc>
      </w:tr>
    </w:tbl>
    <w:p w14:paraId="2E87CECC" w14:textId="77777777" w:rsidR="008E2F34" w:rsidRPr="001D464B" w:rsidRDefault="008E2F34" w:rsidP="008E2F34">
      <w:pPr>
        <w:jc w:val="both"/>
        <w:rPr>
          <w:sz w:val="22"/>
        </w:rPr>
      </w:pPr>
    </w:p>
    <w:p w14:paraId="2B152C25" w14:textId="77777777" w:rsidR="008E2F34" w:rsidRDefault="008E2F34" w:rsidP="008E2F34">
      <w:pPr>
        <w:jc w:val="both"/>
        <w:rPr>
          <w:sz w:val="22"/>
          <w:u w:val="single"/>
        </w:rPr>
      </w:pPr>
    </w:p>
    <w:p w14:paraId="664B5E95" w14:textId="77777777" w:rsidR="008E2F34" w:rsidRDefault="008E2F34" w:rsidP="008E2F34">
      <w:pPr>
        <w:jc w:val="both"/>
        <w:rPr>
          <w:sz w:val="22"/>
          <w:u w:val="single"/>
        </w:rPr>
      </w:pPr>
    </w:p>
    <w:p w14:paraId="74785D7B" w14:textId="77777777" w:rsidR="008E2F34" w:rsidRDefault="008E2F34" w:rsidP="008E2F34">
      <w:pPr>
        <w:jc w:val="both"/>
        <w:rPr>
          <w:sz w:val="22"/>
          <w:u w:val="single"/>
        </w:rPr>
      </w:pPr>
    </w:p>
    <w:p w14:paraId="48A73257" w14:textId="77777777" w:rsidR="008E2F34" w:rsidRPr="001D464B" w:rsidRDefault="008E2F34" w:rsidP="008E2F34">
      <w:pPr>
        <w:tabs>
          <w:tab w:val="left" w:pos="7088"/>
        </w:tabs>
        <w:ind w:firstLine="540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            _____________________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51431AC8" w14:textId="6DE50940" w:rsidR="008E2F34" w:rsidRPr="001D464B" w:rsidRDefault="008E2F34" w:rsidP="008E2F34">
      <w:pPr>
        <w:ind w:left="540" w:firstLine="168"/>
        <w:jc w:val="both"/>
        <w:rPr>
          <w:sz w:val="22"/>
        </w:rPr>
      </w:pPr>
      <w:r>
        <w:rPr>
          <w:sz w:val="22"/>
        </w:rPr>
        <w:t>Mario Côté</w:t>
      </w:r>
      <w:r w:rsidRPr="001D464B">
        <w:rPr>
          <w:sz w:val="22"/>
        </w:rPr>
        <w:tab/>
      </w:r>
      <w:r w:rsidRPr="001D464B">
        <w:rPr>
          <w:sz w:val="22"/>
        </w:rPr>
        <w:tab/>
      </w:r>
      <w:r w:rsidRPr="001D464B">
        <w:rPr>
          <w:sz w:val="22"/>
        </w:rPr>
        <w:tab/>
      </w:r>
      <w:r w:rsidRPr="001D464B">
        <w:rPr>
          <w:sz w:val="22"/>
        </w:rPr>
        <w:tab/>
      </w:r>
      <w:r w:rsidRPr="001D464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6674912" w14:textId="449341C6" w:rsidR="008E2F34" w:rsidRPr="001D464B" w:rsidRDefault="008E2F34" w:rsidP="39D11C65">
      <w:pPr>
        <w:ind w:firstLine="708"/>
        <w:jc w:val="both"/>
        <w:rPr>
          <w:sz w:val="22"/>
          <w:szCs w:val="22"/>
        </w:rPr>
      </w:pPr>
      <w:r w:rsidRPr="39D11C65">
        <w:rPr>
          <w:sz w:val="22"/>
          <w:szCs w:val="22"/>
        </w:rPr>
        <w:t>Président d’assemblée</w:t>
      </w:r>
      <w:r w:rsidR="1C26BAB0" w:rsidRPr="39D11C65">
        <w:rPr>
          <w:sz w:val="22"/>
          <w:szCs w:val="22"/>
        </w:rPr>
        <w:t>/</w:t>
      </w:r>
      <w:r w:rsidRPr="39D11C65">
        <w:rPr>
          <w:sz w:val="22"/>
          <w:szCs w:val="22"/>
        </w:rPr>
        <w:t xml:space="preserve">Secrétaire d’assemblée   </w:t>
      </w:r>
      <w:r>
        <w:tab/>
      </w:r>
    </w:p>
    <w:p w14:paraId="15A23105" w14:textId="77777777" w:rsidR="002B427F" w:rsidRDefault="00B913DB"/>
    <w:sectPr w:rsidR="002B427F" w:rsidSect="00453B8A">
      <w:type w:val="continuous"/>
      <w:pgSz w:w="15840" w:h="12240" w:orient="landscape"/>
      <w:pgMar w:top="709" w:right="1098" w:bottom="28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7iySEI99GF6ZPs" id="8W/hFtYp"/>
    <int:WordHash hashCode="jiox7HEGk+9+8v" id="SuknZnaK"/>
  </int:Manifest>
  <int:Observations>
    <int:Content id="8W/hFtYp">
      <int:Rejection type="LegacyProofing"/>
    </int:Content>
    <int:Content id="SuknZna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667"/>
    <w:multiLevelType w:val="hybridMultilevel"/>
    <w:tmpl w:val="42088EB4"/>
    <w:lvl w:ilvl="0" w:tplc="0C0C000D">
      <w:start w:val="1"/>
      <w:numFmt w:val="bullet"/>
      <w:lvlText w:val="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26595021"/>
    <w:multiLevelType w:val="multilevel"/>
    <w:tmpl w:val="D180C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 w:val="0"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567"/>
      </w:pPr>
      <w:rPr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68"/>
        </w:tabs>
        <w:ind w:left="12768" w:hanging="1440"/>
      </w:pPr>
      <w:rPr>
        <w:rFonts w:hint="default"/>
      </w:rPr>
    </w:lvl>
  </w:abstractNum>
  <w:abstractNum w:abstractNumId="2" w15:restartNumberingAfterBreak="0">
    <w:nsid w:val="366577D3"/>
    <w:multiLevelType w:val="hybridMultilevel"/>
    <w:tmpl w:val="BE020106"/>
    <w:lvl w:ilvl="0" w:tplc="0C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4E47"/>
    <w:multiLevelType w:val="hybridMultilevel"/>
    <w:tmpl w:val="6B4CCC6C"/>
    <w:lvl w:ilvl="0" w:tplc="0C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4F80"/>
    <w:multiLevelType w:val="hybridMultilevel"/>
    <w:tmpl w:val="6C64A498"/>
    <w:lvl w:ilvl="0" w:tplc="040C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 w15:restartNumberingAfterBreak="0">
    <w:nsid w:val="63B324E2"/>
    <w:multiLevelType w:val="hybridMultilevel"/>
    <w:tmpl w:val="6CF8C35E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24532">
    <w:abstractNumId w:val="1"/>
  </w:num>
  <w:num w:numId="2" w16cid:durableId="400713614">
    <w:abstractNumId w:val="0"/>
  </w:num>
  <w:num w:numId="3" w16cid:durableId="103963981">
    <w:abstractNumId w:val="2"/>
  </w:num>
  <w:num w:numId="4" w16cid:durableId="1634477229">
    <w:abstractNumId w:val="5"/>
  </w:num>
  <w:num w:numId="5" w16cid:durableId="1825848630">
    <w:abstractNumId w:val="3"/>
  </w:num>
  <w:num w:numId="6" w16cid:durableId="1750806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34"/>
    <w:rsid w:val="000151D6"/>
    <w:rsid w:val="00021771"/>
    <w:rsid w:val="00090051"/>
    <w:rsid w:val="000C3F99"/>
    <w:rsid w:val="001470C0"/>
    <w:rsid w:val="001619DD"/>
    <w:rsid w:val="00165E27"/>
    <w:rsid w:val="0017096A"/>
    <w:rsid w:val="00313C69"/>
    <w:rsid w:val="003E61D3"/>
    <w:rsid w:val="00503498"/>
    <w:rsid w:val="00571BFB"/>
    <w:rsid w:val="005967AD"/>
    <w:rsid w:val="005F548B"/>
    <w:rsid w:val="00616134"/>
    <w:rsid w:val="006251D5"/>
    <w:rsid w:val="00646891"/>
    <w:rsid w:val="00716F82"/>
    <w:rsid w:val="00723731"/>
    <w:rsid w:val="007B2C97"/>
    <w:rsid w:val="007C5E47"/>
    <w:rsid w:val="00873BCC"/>
    <w:rsid w:val="00876BAB"/>
    <w:rsid w:val="00895CFE"/>
    <w:rsid w:val="008E2F34"/>
    <w:rsid w:val="009A495D"/>
    <w:rsid w:val="009F1515"/>
    <w:rsid w:val="00A044D5"/>
    <w:rsid w:val="00A24F8D"/>
    <w:rsid w:val="00B913DB"/>
    <w:rsid w:val="00C12F89"/>
    <w:rsid w:val="00C5130B"/>
    <w:rsid w:val="00C70284"/>
    <w:rsid w:val="00C8173B"/>
    <w:rsid w:val="00CE3E3D"/>
    <w:rsid w:val="00D566E4"/>
    <w:rsid w:val="00D92699"/>
    <w:rsid w:val="00D97B6D"/>
    <w:rsid w:val="00DA05AA"/>
    <w:rsid w:val="00DC0094"/>
    <w:rsid w:val="00DE4079"/>
    <w:rsid w:val="00E22841"/>
    <w:rsid w:val="00ED2659"/>
    <w:rsid w:val="00F01A0B"/>
    <w:rsid w:val="00F612F0"/>
    <w:rsid w:val="00F9701B"/>
    <w:rsid w:val="116735C4"/>
    <w:rsid w:val="15244F5E"/>
    <w:rsid w:val="1C26BAB0"/>
    <w:rsid w:val="21DC12AE"/>
    <w:rsid w:val="39D11C65"/>
    <w:rsid w:val="3BDC46D0"/>
    <w:rsid w:val="40AA32FE"/>
    <w:rsid w:val="5A9B27DE"/>
    <w:rsid w:val="5CA32B34"/>
    <w:rsid w:val="62CEB093"/>
    <w:rsid w:val="66219FBB"/>
    <w:rsid w:val="692913FE"/>
    <w:rsid w:val="7172361C"/>
    <w:rsid w:val="735CB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DBDA"/>
  <w15:chartTrackingRefBased/>
  <w15:docId w15:val="{A5365CE1-F6F0-4E44-9769-B5455A35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2F34"/>
    <w:rPr>
      <w:rFonts w:ascii="Times New Roman" w:eastAsia="Times New Roman" w:hAnsi="Times New Roman" w:cs="Times New Roman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E2F34"/>
    <w:rPr>
      <w:rFonts w:ascii="Arial" w:hAnsi="Arial"/>
      <w:b/>
      <w:bCs/>
    </w:rPr>
  </w:style>
  <w:style w:type="character" w:customStyle="1" w:styleId="CorpsdetexteCar">
    <w:name w:val="Corps de texte Car"/>
    <w:basedOn w:val="Policepardfaut"/>
    <w:link w:val="Corpsdetexte"/>
    <w:rsid w:val="008E2F34"/>
    <w:rPr>
      <w:rFonts w:ascii="Arial" w:eastAsia="Times New Roman" w:hAnsi="Arial" w:cs="Times New Roman"/>
      <w:b/>
      <w:bCs/>
      <w:lang w:val="fr-CA" w:eastAsia="fr-FR"/>
    </w:rPr>
  </w:style>
  <w:style w:type="paragraph" w:styleId="Retraitcorpsdetexte2">
    <w:name w:val="Body Text Indent 2"/>
    <w:basedOn w:val="Normal"/>
    <w:link w:val="Retraitcorpsdetexte2Car"/>
    <w:rsid w:val="008E2F34"/>
    <w:pPr>
      <w:ind w:left="567"/>
      <w:jc w:val="both"/>
    </w:pPr>
    <w:rPr>
      <w:rFonts w:ascii="Arial" w:hAnsi="Arial"/>
    </w:rPr>
  </w:style>
  <w:style w:type="character" w:customStyle="1" w:styleId="Retraitcorpsdetexte2Car">
    <w:name w:val="Retrait corps de texte 2 Car"/>
    <w:basedOn w:val="Policepardfaut"/>
    <w:link w:val="Retraitcorpsdetexte2"/>
    <w:rsid w:val="008E2F34"/>
    <w:rPr>
      <w:rFonts w:ascii="Arial" w:eastAsia="Times New Roman" w:hAnsi="Arial" w:cs="Times New Roman"/>
      <w:lang w:val="fr-CA" w:eastAsia="fr-FR"/>
    </w:rPr>
  </w:style>
  <w:style w:type="paragraph" w:styleId="Retraitcorpsdetexte">
    <w:name w:val="Body Text Indent"/>
    <w:basedOn w:val="Normal"/>
    <w:link w:val="RetraitcorpsdetexteCar"/>
    <w:rsid w:val="008E2F34"/>
    <w:pPr>
      <w:ind w:left="708"/>
      <w:jc w:val="both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rsid w:val="008E2F34"/>
    <w:rPr>
      <w:rFonts w:ascii="Arial" w:eastAsia="Times New Roman" w:hAnsi="Arial" w:cs="Times New Roman"/>
      <w:lang w:val="fr-CA" w:eastAsia="fr-FR"/>
    </w:rPr>
  </w:style>
  <w:style w:type="paragraph" w:styleId="Retraitcorpsdetexte3">
    <w:name w:val="Body Text Indent 3"/>
    <w:basedOn w:val="Normal"/>
    <w:link w:val="Retraitcorpsdetexte3Car"/>
    <w:rsid w:val="008E2F34"/>
    <w:pPr>
      <w:ind w:left="709"/>
      <w:jc w:val="both"/>
    </w:pPr>
    <w:rPr>
      <w:rFonts w:ascii="Arial" w:hAnsi="Arial"/>
    </w:rPr>
  </w:style>
  <w:style w:type="character" w:customStyle="1" w:styleId="Retraitcorpsdetexte3Car">
    <w:name w:val="Retrait corps de texte 3 Car"/>
    <w:basedOn w:val="Policepardfaut"/>
    <w:link w:val="Retraitcorpsdetexte3"/>
    <w:rsid w:val="008E2F34"/>
    <w:rPr>
      <w:rFonts w:ascii="Arial" w:eastAsia="Times New Roman" w:hAnsi="Arial" w:cs="Times New Roman"/>
      <w:lang w:val="fr-CA" w:eastAsia="fr-FR"/>
    </w:rPr>
  </w:style>
  <w:style w:type="paragraph" w:styleId="Corpsdetexte2">
    <w:name w:val="Body Text 2"/>
    <w:basedOn w:val="Normal"/>
    <w:link w:val="Corpsdetexte2Car"/>
    <w:rsid w:val="008E2F34"/>
    <w:pPr>
      <w:jc w:val="both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8E2F34"/>
    <w:rPr>
      <w:rFonts w:ascii="Times New Roman" w:eastAsia="Times New Roman" w:hAnsi="Times New Roman" w:cs="Times New Roman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8E2F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2F34"/>
    <w:pPr>
      <w:jc w:val="both"/>
    </w:pPr>
    <w:rPr>
      <w:sz w:val="22"/>
      <w:szCs w:val="22"/>
      <w:lang w:val="fr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137a4679000e4711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BD111A377FD408FC08CE92262E80E" ma:contentTypeVersion="10" ma:contentTypeDescription="Crée un document." ma:contentTypeScope="" ma:versionID="c9f2131c98453df23e454411cf70d515">
  <xsd:schema xmlns:xsd="http://www.w3.org/2001/XMLSchema" xmlns:xs="http://www.w3.org/2001/XMLSchema" xmlns:p="http://schemas.microsoft.com/office/2006/metadata/properties" xmlns:ns2="67908be2-e1d4-4368-834e-55efe39f778a" xmlns:ns3="606ba49d-ad0b-492e-beb5-e9b3e9a62d5b" targetNamespace="http://schemas.microsoft.com/office/2006/metadata/properties" ma:root="true" ma:fieldsID="24d28ac88a3523c1c6bf3e1223e59ec1" ns2:_="" ns3:_="">
    <xsd:import namespace="67908be2-e1d4-4368-834e-55efe39f778a"/>
    <xsd:import namespace="606ba49d-ad0b-492e-beb5-e9b3e9a62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8be2-e1d4-4368-834e-55efe39f7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a49d-ad0b-492e-beb5-e9b3e9a62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75E0D-5E11-4DEF-971B-40999BA6D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349CE-543B-45F4-88BE-27C5F6792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08be2-e1d4-4368-834e-55efe39f778a"/>
    <ds:schemaRef ds:uri="606ba49d-ad0b-492e-beb5-e9b3e9a62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FBEB2-496D-4F11-993C-2DC802069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Côté</dc:creator>
  <cp:keywords/>
  <dc:description/>
  <cp:lastModifiedBy>Anne-Sophie Perron</cp:lastModifiedBy>
  <cp:revision>3</cp:revision>
  <dcterms:created xsi:type="dcterms:W3CDTF">2022-05-16T14:21:00Z</dcterms:created>
  <dcterms:modified xsi:type="dcterms:W3CDTF">2022-05-16T17:27:00Z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0x01010060EBD111A377FD408FC08CE92262E80E</vt:lpwstr>
  </property>
</Properties>
</file>