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E596" w14:textId="77777777" w:rsidR="005D0948" w:rsidRDefault="00CE2E40">
      <w:pPr>
        <w:pStyle w:val="Corpsdetexte"/>
        <w:rPr>
          <w:rFonts w:ascii="Times New Roman"/>
          <w:sz w:val="20"/>
        </w:rPr>
      </w:pPr>
      <w:r>
        <w:rPr>
          <w:noProof/>
        </w:rPr>
        <w:drawing>
          <wp:anchor distT="0" distB="0" distL="0" distR="0" simplePos="0" relativeHeight="487540224" behindDoc="1" locked="0" layoutInCell="1" allowOverlap="1" wp14:anchorId="13F2E5D7" wp14:editId="669F7114">
            <wp:simplePos x="0" y="0"/>
            <wp:positionH relativeFrom="page">
              <wp:posOffset>123825</wp:posOffset>
            </wp:positionH>
            <wp:positionV relativeFrom="page">
              <wp:posOffset>66675</wp:posOffset>
            </wp:positionV>
            <wp:extent cx="9829800" cy="2032635"/>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829800" cy="2032635"/>
                    </a:xfrm>
                    <a:prstGeom prst="rect">
                      <a:avLst/>
                    </a:prstGeom>
                  </pic:spPr>
                </pic:pic>
              </a:graphicData>
            </a:graphic>
            <wp14:sizeRelH relativeFrom="margin">
              <wp14:pctWidth>0</wp14:pctWidth>
            </wp14:sizeRelH>
          </wp:anchor>
        </w:drawing>
      </w:r>
    </w:p>
    <w:p w14:paraId="13F2E597" w14:textId="77777777" w:rsidR="005D0948" w:rsidRDefault="005D0948">
      <w:pPr>
        <w:pStyle w:val="Corpsdetexte"/>
        <w:rPr>
          <w:rFonts w:ascii="Times New Roman"/>
          <w:sz w:val="20"/>
        </w:rPr>
      </w:pPr>
    </w:p>
    <w:p w14:paraId="13F2E598" w14:textId="77777777" w:rsidR="005D0948" w:rsidRDefault="005D0948">
      <w:pPr>
        <w:pStyle w:val="Corpsdetexte"/>
        <w:rPr>
          <w:rFonts w:ascii="Times New Roman"/>
          <w:sz w:val="20"/>
        </w:rPr>
      </w:pPr>
    </w:p>
    <w:p w14:paraId="13F2E599" w14:textId="77777777" w:rsidR="005D0948" w:rsidRDefault="005D0948">
      <w:pPr>
        <w:pStyle w:val="Corpsdetexte"/>
        <w:rPr>
          <w:rFonts w:ascii="Times New Roman"/>
          <w:sz w:val="20"/>
        </w:rPr>
      </w:pPr>
    </w:p>
    <w:p w14:paraId="13F2E59A" w14:textId="77777777" w:rsidR="005D0948" w:rsidRDefault="005D0948">
      <w:pPr>
        <w:pStyle w:val="Corpsdetexte"/>
        <w:rPr>
          <w:rFonts w:ascii="Times New Roman"/>
          <w:sz w:val="20"/>
        </w:rPr>
      </w:pPr>
    </w:p>
    <w:p w14:paraId="13F2E59B" w14:textId="77777777" w:rsidR="005D0948" w:rsidRDefault="005D0948">
      <w:pPr>
        <w:pStyle w:val="Corpsdetexte"/>
        <w:rPr>
          <w:rFonts w:ascii="Times New Roman"/>
          <w:sz w:val="20"/>
        </w:rPr>
      </w:pPr>
    </w:p>
    <w:p w14:paraId="13F2E59C" w14:textId="77777777" w:rsidR="005D0948" w:rsidRDefault="005D0948">
      <w:pPr>
        <w:pStyle w:val="Corpsdetexte"/>
        <w:rPr>
          <w:rFonts w:ascii="Times New Roman"/>
          <w:sz w:val="20"/>
        </w:rPr>
      </w:pPr>
    </w:p>
    <w:p w14:paraId="13F2E59D" w14:textId="77777777" w:rsidR="005D0948" w:rsidRDefault="005D0948">
      <w:pPr>
        <w:pStyle w:val="Corpsdetexte"/>
        <w:rPr>
          <w:rFonts w:ascii="Times New Roman"/>
          <w:sz w:val="20"/>
        </w:rPr>
      </w:pPr>
    </w:p>
    <w:p w14:paraId="13F2E59E" w14:textId="77777777" w:rsidR="005D0948" w:rsidRDefault="005D0948">
      <w:pPr>
        <w:pStyle w:val="Corpsdetexte"/>
        <w:rPr>
          <w:rFonts w:ascii="Times New Roman"/>
          <w:sz w:val="20"/>
        </w:rPr>
      </w:pPr>
    </w:p>
    <w:p w14:paraId="13F2E59F" w14:textId="77777777" w:rsidR="005D0948" w:rsidRDefault="005D0948">
      <w:pPr>
        <w:pStyle w:val="Corpsdetexte"/>
        <w:rPr>
          <w:rFonts w:ascii="Times New Roman"/>
          <w:sz w:val="20"/>
        </w:rPr>
      </w:pPr>
    </w:p>
    <w:p w14:paraId="13F2E5A0" w14:textId="77777777" w:rsidR="005D0948" w:rsidRDefault="005D0948">
      <w:pPr>
        <w:pStyle w:val="Corpsdetexte"/>
        <w:rPr>
          <w:rFonts w:ascii="Times New Roman"/>
          <w:sz w:val="20"/>
        </w:rPr>
      </w:pPr>
    </w:p>
    <w:p w14:paraId="13F2E5A1" w14:textId="77777777" w:rsidR="005D0948" w:rsidRDefault="005D0948">
      <w:pPr>
        <w:pStyle w:val="Corpsdetexte"/>
        <w:rPr>
          <w:rFonts w:ascii="Times New Roman"/>
          <w:sz w:val="20"/>
        </w:rPr>
      </w:pPr>
    </w:p>
    <w:p w14:paraId="13F2E5A2" w14:textId="77777777" w:rsidR="005D0948" w:rsidRDefault="005D0948">
      <w:pPr>
        <w:pStyle w:val="Corpsdetexte"/>
        <w:rPr>
          <w:rFonts w:ascii="Times New Roman"/>
          <w:sz w:val="20"/>
        </w:rPr>
      </w:pPr>
    </w:p>
    <w:p w14:paraId="1F6F345B" w14:textId="77777777" w:rsidR="001E3338" w:rsidRDefault="001E3338" w:rsidP="001E3338">
      <w:pPr>
        <w:pStyle w:val="Corpsdetexte"/>
        <w:jc w:val="both"/>
        <w:outlineLvl w:val="0"/>
        <w:rPr>
          <w:rFonts w:ascii="Times New Roman" w:hAnsi="Times New Roman" w:cs="Times New Roman"/>
          <w:smallCaps/>
          <w:sz w:val="24"/>
          <w:szCs w:val="24"/>
        </w:rPr>
      </w:pPr>
    </w:p>
    <w:p w14:paraId="70C2C496" w14:textId="77777777" w:rsidR="001E3338" w:rsidRDefault="001E3338" w:rsidP="001E3338">
      <w:pPr>
        <w:pStyle w:val="Corpsdetexte"/>
        <w:jc w:val="both"/>
        <w:outlineLvl w:val="0"/>
        <w:rPr>
          <w:rFonts w:ascii="Times New Roman" w:hAnsi="Times New Roman" w:cs="Times New Roman"/>
          <w:smallCaps/>
          <w:sz w:val="24"/>
          <w:szCs w:val="24"/>
        </w:rPr>
      </w:pPr>
    </w:p>
    <w:p w14:paraId="207E0DD9" w14:textId="60F12D99" w:rsidR="001E3338" w:rsidRPr="001E3338" w:rsidRDefault="001E3338" w:rsidP="001E3338">
      <w:pPr>
        <w:pStyle w:val="Corpsdetexte"/>
        <w:jc w:val="both"/>
        <w:outlineLvl w:val="0"/>
        <w:rPr>
          <w:rFonts w:ascii="Times New Roman" w:hAnsi="Times New Roman" w:cs="Times New Roman"/>
          <w:smallCaps/>
          <w:sz w:val="24"/>
          <w:szCs w:val="24"/>
        </w:rPr>
      </w:pPr>
      <w:r w:rsidRPr="001E3338">
        <w:rPr>
          <w:rFonts w:ascii="Times New Roman" w:hAnsi="Times New Roman" w:cs="Times New Roman"/>
          <w:smallCaps/>
          <w:sz w:val="24"/>
          <w:szCs w:val="24"/>
        </w:rPr>
        <w:t xml:space="preserve">Procès-verbal de l’assemblée générale annuelle du Carrefour jeunesse-emploi de la Capitale Nationale tenue </w:t>
      </w:r>
    </w:p>
    <w:p w14:paraId="1EE5F728" w14:textId="77777777" w:rsidR="001E3338" w:rsidRPr="001E3338" w:rsidRDefault="001E3338" w:rsidP="001E3338">
      <w:pPr>
        <w:pStyle w:val="Corpsdetexte"/>
        <w:jc w:val="both"/>
        <w:rPr>
          <w:rFonts w:ascii="Times New Roman" w:hAnsi="Times New Roman" w:cs="Times New Roman"/>
          <w:smallCaps/>
          <w:sz w:val="24"/>
          <w:szCs w:val="24"/>
        </w:rPr>
      </w:pPr>
      <w:r w:rsidRPr="001E3338">
        <w:rPr>
          <w:rFonts w:ascii="Times New Roman" w:hAnsi="Times New Roman" w:cs="Times New Roman"/>
          <w:smallCaps/>
          <w:sz w:val="24"/>
          <w:szCs w:val="24"/>
        </w:rPr>
        <w:t>le 14 juin 2022 de 11 h 30 à 13h30 dans les locaux du CJECN situé au 200-265, rue de la couronne, Québec G1K 6E1.</w:t>
      </w:r>
    </w:p>
    <w:p w14:paraId="77476B48" w14:textId="77777777" w:rsidR="001E3338" w:rsidRPr="001E3338" w:rsidRDefault="001E3338" w:rsidP="001E3338">
      <w:pPr>
        <w:rPr>
          <w:rFonts w:ascii="Times New Roman" w:hAnsi="Times New Roman" w:cs="Times New Roman"/>
          <w:b/>
          <w:sz w:val="24"/>
          <w:szCs w:val="24"/>
        </w:rPr>
      </w:pPr>
    </w:p>
    <w:p w14:paraId="09EB9A60" w14:textId="77777777" w:rsidR="001E3338" w:rsidRPr="001E3338" w:rsidRDefault="001E3338" w:rsidP="001E3338">
      <w:pPr>
        <w:outlineLvl w:val="0"/>
        <w:rPr>
          <w:rFonts w:ascii="Times New Roman" w:hAnsi="Times New Roman" w:cs="Times New Roman"/>
          <w:b/>
          <w:sz w:val="24"/>
          <w:szCs w:val="24"/>
        </w:rPr>
      </w:pPr>
      <w:r w:rsidRPr="001E3338">
        <w:rPr>
          <w:rFonts w:ascii="Times New Roman" w:hAnsi="Times New Roman" w:cs="Times New Roman"/>
          <w:b/>
          <w:sz w:val="24"/>
          <w:szCs w:val="24"/>
        </w:rPr>
        <w:t>PRÉSENCES :</w:t>
      </w:r>
    </w:p>
    <w:p w14:paraId="2E8E1A09" w14:textId="77777777" w:rsidR="001E3338" w:rsidRPr="001E3338" w:rsidRDefault="001E3338" w:rsidP="001E3338">
      <w:pPr>
        <w:rPr>
          <w:rFonts w:ascii="Times New Roman" w:hAnsi="Times New Roman" w:cs="Times New Roman"/>
          <w:b/>
          <w:sz w:val="24"/>
          <w:szCs w:val="24"/>
        </w:rPr>
      </w:pPr>
      <w:r w:rsidRPr="001E3338">
        <w:rPr>
          <w:rFonts w:ascii="Times New Roman" w:hAnsi="Times New Roman" w:cs="Times New Roman"/>
          <w:b/>
          <w:sz w:val="24"/>
          <w:szCs w:val="24"/>
        </w:rPr>
        <w:t>Membres :</w:t>
      </w:r>
    </w:p>
    <w:p w14:paraId="1C8997D9" w14:textId="77777777" w:rsidR="001E3338" w:rsidRPr="001E3338" w:rsidRDefault="001E3338" w:rsidP="001E3338">
      <w:pPr>
        <w:ind w:firstLine="3"/>
        <w:rPr>
          <w:rFonts w:ascii="Times New Roman" w:hAnsi="Times New Roman" w:cs="Times New Roman"/>
          <w:sz w:val="24"/>
          <w:szCs w:val="24"/>
        </w:rPr>
        <w:sectPr w:rsidR="001E3338" w:rsidRPr="001E3338" w:rsidSect="002D33BF">
          <w:type w:val="continuous"/>
          <w:pgSz w:w="15840" w:h="12240" w:orient="landscape"/>
          <w:pgMar w:top="567" w:right="1806" w:bottom="1276" w:left="1418" w:header="720" w:footer="720" w:gutter="0"/>
          <w:cols w:space="720"/>
          <w:docGrid w:linePitch="326"/>
        </w:sectPr>
      </w:pPr>
    </w:p>
    <w:p w14:paraId="65932BBC" w14:textId="77777777" w:rsidR="001E3338" w:rsidRPr="001E3338" w:rsidRDefault="001E3338" w:rsidP="001E3338">
      <w:pPr>
        <w:rPr>
          <w:rFonts w:ascii="Times New Roman" w:hAnsi="Times New Roman" w:cs="Times New Roman"/>
          <w:sz w:val="24"/>
          <w:szCs w:val="24"/>
        </w:rPr>
      </w:pPr>
    </w:p>
    <w:p w14:paraId="5A01A536" w14:textId="77777777" w:rsidR="001E3338" w:rsidRPr="001E3338" w:rsidRDefault="001E3338" w:rsidP="001E3338">
      <w:pPr>
        <w:rPr>
          <w:rFonts w:ascii="Times New Roman" w:hAnsi="Times New Roman" w:cs="Times New Roman"/>
          <w:sz w:val="24"/>
          <w:szCs w:val="24"/>
        </w:rPr>
        <w:sectPr w:rsidR="001E3338" w:rsidRPr="001E3338" w:rsidSect="000C3125">
          <w:type w:val="continuous"/>
          <w:pgSz w:w="15840" w:h="12240" w:orient="landscape"/>
          <w:pgMar w:top="709" w:right="1806" w:bottom="474" w:left="1418" w:header="720" w:footer="720" w:gutter="0"/>
          <w:cols w:num="3" w:space="720"/>
          <w:docGrid w:linePitch="326"/>
        </w:sectPr>
      </w:pPr>
    </w:p>
    <w:p w14:paraId="0C2BE143"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Luc Bouchard</w:t>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p>
    <w:p w14:paraId="0A6D7640"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Nicole St-Hilaire</w:t>
      </w:r>
    </w:p>
    <w:p w14:paraId="245E1D7D"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Alex Levesque Labrèche</w:t>
      </w:r>
    </w:p>
    <w:p w14:paraId="499E0CA4"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Patrick Déry</w:t>
      </w:r>
    </w:p>
    <w:p w14:paraId="4F57CD50"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Marie-France Godin</w:t>
      </w:r>
    </w:p>
    <w:p w14:paraId="766C58D1"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Noémie Lacroix</w:t>
      </w:r>
    </w:p>
    <w:p w14:paraId="35983333"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Madeleine Ouellet</w:t>
      </w:r>
    </w:p>
    <w:p w14:paraId="2AF10D4F" w14:textId="77777777" w:rsidR="001E3338" w:rsidRP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Evelyne Fortier</w:t>
      </w:r>
    </w:p>
    <w:p w14:paraId="7C986B1C"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Jean-Christophe Trottier</w:t>
      </w:r>
    </w:p>
    <w:p w14:paraId="7E520216"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Mélanie Harvey</w:t>
      </w:r>
    </w:p>
    <w:p w14:paraId="2B26FC01"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Isabelle Bertrand</w:t>
      </w:r>
    </w:p>
    <w:p w14:paraId="119E8F81"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Denis Castonguay</w:t>
      </w:r>
    </w:p>
    <w:p w14:paraId="0AF3F2E0"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Sophie Courval</w:t>
      </w:r>
    </w:p>
    <w:p w14:paraId="4BB938E4"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Sylvie Simoneau</w:t>
      </w:r>
    </w:p>
    <w:p w14:paraId="1BC8618A"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Julien Lévesque</w:t>
      </w:r>
    </w:p>
    <w:p w14:paraId="7152B562" w14:textId="77777777" w:rsidR="001E3338" w:rsidRPr="001E3338" w:rsidRDefault="001E3338" w:rsidP="001E3338">
      <w:pPr>
        <w:rPr>
          <w:rFonts w:ascii="Times New Roman" w:hAnsi="Times New Roman" w:cs="Times New Roman"/>
          <w:bCs/>
          <w:sz w:val="24"/>
          <w:szCs w:val="24"/>
        </w:rPr>
      </w:pPr>
      <w:r w:rsidRPr="001E3338">
        <w:rPr>
          <w:rFonts w:ascii="Times New Roman" w:hAnsi="Times New Roman" w:cs="Times New Roman"/>
          <w:bCs/>
          <w:sz w:val="24"/>
          <w:szCs w:val="24"/>
        </w:rPr>
        <w:t>Léa Hardy</w:t>
      </w:r>
    </w:p>
    <w:p w14:paraId="0D057108" w14:textId="77777777" w:rsidR="001E3338" w:rsidRPr="001E3338" w:rsidRDefault="001E3338" w:rsidP="001E3338">
      <w:pPr>
        <w:rPr>
          <w:rFonts w:ascii="Times New Roman" w:hAnsi="Times New Roman" w:cs="Times New Roman"/>
          <w:b/>
          <w:sz w:val="24"/>
          <w:szCs w:val="24"/>
        </w:rPr>
      </w:pPr>
    </w:p>
    <w:p w14:paraId="24CE0046" w14:textId="77777777" w:rsidR="001E3338" w:rsidRPr="001E3338" w:rsidRDefault="001E3338" w:rsidP="001E3338">
      <w:pPr>
        <w:rPr>
          <w:rFonts w:ascii="Times New Roman" w:hAnsi="Times New Roman" w:cs="Times New Roman"/>
          <w:b/>
          <w:sz w:val="24"/>
          <w:szCs w:val="24"/>
        </w:rPr>
        <w:sectPr w:rsidR="001E3338" w:rsidRPr="001E3338" w:rsidSect="000C3125">
          <w:type w:val="continuous"/>
          <w:pgSz w:w="15840" w:h="12240" w:orient="landscape"/>
          <w:pgMar w:top="709" w:right="1806" w:bottom="474" w:left="1418" w:header="720" w:footer="720" w:gutter="0"/>
          <w:cols w:num="3" w:space="720"/>
          <w:docGrid w:linePitch="326"/>
        </w:sectPr>
      </w:pPr>
    </w:p>
    <w:p w14:paraId="0DED3208" w14:textId="77777777" w:rsidR="001E3338" w:rsidRPr="001E3338" w:rsidRDefault="001E3338" w:rsidP="001E3338">
      <w:pPr>
        <w:ind w:firstLine="3"/>
        <w:rPr>
          <w:rFonts w:ascii="Times New Roman" w:hAnsi="Times New Roman" w:cs="Times New Roman"/>
          <w:b/>
          <w:sz w:val="24"/>
          <w:szCs w:val="24"/>
        </w:rPr>
      </w:pPr>
      <w:r w:rsidRPr="001E3338">
        <w:rPr>
          <w:rFonts w:ascii="Times New Roman" w:hAnsi="Times New Roman" w:cs="Times New Roman"/>
          <w:b/>
          <w:sz w:val="24"/>
          <w:szCs w:val="24"/>
        </w:rPr>
        <w:tab/>
      </w:r>
      <w:r w:rsidRPr="001E3338">
        <w:rPr>
          <w:rFonts w:ascii="Times New Roman" w:hAnsi="Times New Roman" w:cs="Times New Roman"/>
          <w:b/>
          <w:sz w:val="24"/>
          <w:szCs w:val="24"/>
        </w:rPr>
        <w:tab/>
      </w:r>
    </w:p>
    <w:p w14:paraId="5FA52403"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b/>
          <w:sz w:val="24"/>
          <w:szCs w:val="24"/>
        </w:rPr>
        <w:t>Observateurs :</w:t>
      </w:r>
      <w:r w:rsidRPr="001E3338">
        <w:rPr>
          <w:rFonts w:ascii="Times New Roman" w:hAnsi="Times New Roman" w:cs="Times New Roman"/>
          <w:sz w:val="24"/>
          <w:szCs w:val="24"/>
        </w:rPr>
        <w:t xml:space="preserve"> </w:t>
      </w:r>
    </w:p>
    <w:p w14:paraId="5D636F63" w14:textId="77777777" w:rsidR="001E3338" w:rsidRPr="001E3338" w:rsidRDefault="001E3338" w:rsidP="001E3338">
      <w:pPr>
        <w:tabs>
          <w:tab w:val="left" w:pos="1701"/>
        </w:tabs>
        <w:rPr>
          <w:rFonts w:ascii="Times New Roman" w:hAnsi="Times New Roman" w:cs="Times New Roman"/>
          <w:sz w:val="24"/>
          <w:szCs w:val="24"/>
        </w:rPr>
        <w:sectPr w:rsidR="001E3338" w:rsidRPr="001E3338" w:rsidSect="000C3125">
          <w:type w:val="continuous"/>
          <w:pgSz w:w="15840" w:h="12240" w:orient="landscape"/>
          <w:pgMar w:top="709" w:right="1806" w:bottom="474" w:left="1418" w:header="720" w:footer="720" w:gutter="0"/>
          <w:cols w:space="720"/>
          <w:docGrid w:linePitch="326"/>
        </w:sectPr>
      </w:pPr>
    </w:p>
    <w:p w14:paraId="4AB5232C" w14:textId="77777777" w:rsidR="001E3338" w:rsidRPr="001E3338" w:rsidRDefault="001E3338" w:rsidP="001E3338">
      <w:pPr>
        <w:tabs>
          <w:tab w:val="left" w:pos="1701"/>
        </w:tabs>
        <w:rPr>
          <w:rFonts w:ascii="Times New Roman" w:hAnsi="Times New Roman" w:cs="Times New Roman"/>
          <w:b/>
          <w:sz w:val="24"/>
          <w:szCs w:val="24"/>
        </w:rPr>
      </w:pPr>
    </w:p>
    <w:p w14:paraId="221332A4" w14:textId="77777777" w:rsidR="001E3338" w:rsidRPr="001E3338" w:rsidRDefault="001E3338" w:rsidP="001E3338">
      <w:pPr>
        <w:tabs>
          <w:tab w:val="left" w:pos="1701"/>
        </w:tabs>
        <w:rPr>
          <w:rFonts w:ascii="Times New Roman" w:hAnsi="Times New Roman" w:cs="Times New Roman"/>
          <w:sz w:val="24"/>
          <w:szCs w:val="24"/>
        </w:rPr>
        <w:sectPr w:rsidR="001E3338" w:rsidRPr="001E3338" w:rsidSect="000C3125">
          <w:type w:val="continuous"/>
          <w:pgSz w:w="15840" w:h="12240" w:orient="landscape"/>
          <w:pgMar w:top="709" w:right="1806" w:bottom="474" w:left="1418" w:header="720" w:footer="720" w:gutter="0"/>
          <w:cols w:num="3" w:space="720"/>
          <w:docGrid w:linePitch="326"/>
        </w:sectPr>
      </w:pPr>
    </w:p>
    <w:p w14:paraId="558A8762"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Claire Légaré</w:t>
      </w:r>
    </w:p>
    <w:p w14:paraId="3E789138"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Fanny Lambert</w:t>
      </w:r>
    </w:p>
    <w:p w14:paraId="3267EA49"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Lise Mercier</w:t>
      </w:r>
    </w:p>
    <w:p w14:paraId="5793BD4C"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Lucie Godin</w:t>
      </w:r>
    </w:p>
    <w:p w14:paraId="59D1F116"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François Quinn</w:t>
      </w:r>
    </w:p>
    <w:p w14:paraId="661AC915"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Philip Vertefeuille</w:t>
      </w:r>
    </w:p>
    <w:p w14:paraId="2CA120A4"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Hugo Fleury</w:t>
      </w:r>
    </w:p>
    <w:p w14:paraId="3C6E10A4"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Mario Côté</w:t>
      </w:r>
    </w:p>
    <w:p w14:paraId="65812DFB"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Annaïg Créquer</w:t>
      </w:r>
    </w:p>
    <w:p w14:paraId="27CDDE30"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Caroline Ferland</w:t>
      </w:r>
    </w:p>
    <w:p w14:paraId="1FD18F69"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Aïcha Bélaichouche</w:t>
      </w:r>
    </w:p>
    <w:p w14:paraId="45777CEC"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Camille Forget</w:t>
      </w:r>
    </w:p>
    <w:p w14:paraId="1400320B"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Madysson Cummings</w:t>
      </w:r>
    </w:p>
    <w:p w14:paraId="668C8E56"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Simon Auclair</w:t>
      </w:r>
    </w:p>
    <w:p w14:paraId="393D57E1"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Maude Lefebvre</w:t>
      </w:r>
    </w:p>
    <w:p w14:paraId="01611607"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Sonia Ferron</w:t>
      </w:r>
    </w:p>
    <w:p w14:paraId="0496C25E"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Anne Sophie Perron</w:t>
      </w:r>
    </w:p>
    <w:p w14:paraId="26AB4FFE"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Guillaume Darras</w:t>
      </w:r>
    </w:p>
    <w:p w14:paraId="152878F5" w14:textId="77777777" w:rsidR="001E3338" w:rsidRPr="001E3338" w:rsidRDefault="001E3338" w:rsidP="001E3338">
      <w:pPr>
        <w:tabs>
          <w:tab w:val="left" w:pos="1701"/>
        </w:tabs>
        <w:rPr>
          <w:rFonts w:ascii="Times New Roman" w:hAnsi="Times New Roman" w:cs="Times New Roman"/>
          <w:sz w:val="24"/>
          <w:szCs w:val="24"/>
        </w:rPr>
      </w:pPr>
      <w:r w:rsidRPr="001E3338">
        <w:rPr>
          <w:rFonts w:ascii="Times New Roman" w:hAnsi="Times New Roman" w:cs="Times New Roman"/>
          <w:sz w:val="24"/>
          <w:szCs w:val="24"/>
        </w:rPr>
        <w:t>Geoffrey Goutorbe</w:t>
      </w:r>
    </w:p>
    <w:p w14:paraId="4CB5139A" w14:textId="77777777" w:rsidR="001E3338" w:rsidRPr="001E3338" w:rsidRDefault="001E3338" w:rsidP="001E3338">
      <w:pPr>
        <w:tabs>
          <w:tab w:val="left" w:pos="1701"/>
        </w:tabs>
        <w:rPr>
          <w:rFonts w:ascii="Times New Roman" w:hAnsi="Times New Roman" w:cs="Times New Roman"/>
          <w:sz w:val="24"/>
          <w:szCs w:val="24"/>
        </w:rPr>
      </w:pPr>
    </w:p>
    <w:p w14:paraId="59BDCCCE" w14:textId="77777777" w:rsidR="001E3338" w:rsidRPr="001E3338" w:rsidRDefault="001E3338" w:rsidP="001E3338">
      <w:pPr>
        <w:tabs>
          <w:tab w:val="left" w:pos="1701"/>
        </w:tabs>
        <w:rPr>
          <w:rFonts w:ascii="Times New Roman" w:hAnsi="Times New Roman" w:cs="Times New Roman"/>
          <w:sz w:val="24"/>
          <w:szCs w:val="24"/>
        </w:rPr>
        <w:sectPr w:rsidR="001E3338" w:rsidRPr="001E3338" w:rsidSect="00F469B6">
          <w:type w:val="continuous"/>
          <w:pgSz w:w="15840" w:h="12240" w:orient="landscape"/>
          <w:pgMar w:top="709" w:right="1806" w:bottom="474" w:left="1418" w:header="720" w:footer="720" w:gutter="0"/>
          <w:cols w:num="3" w:space="720"/>
          <w:docGrid w:linePitch="326"/>
        </w:sectPr>
      </w:pPr>
    </w:p>
    <w:p w14:paraId="6166D280" w14:textId="77777777" w:rsidR="001E3338" w:rsidRPr="001E3338" w:rsidRDefault="001E3338" w:rsidP="001E3338">
      <w:pPr>
        <w:tabs>
          <w:tab w:val="left" w:pos="1701"/>
        </w:tabs>
        <w:rPr>
          <w:rFonts w:ascii="Times New Roman" w:hAnsi="Times New Roman" w:cs="Times New Roman"/>
          <w:b/>
          <w:sz w:val="24"/>
          <w:szCs w:val="24"/>
        </w:rPr>
      </w:pPr>
    </w:p>
    <w:p w14:paraId="40A66645" w14:textId="77777777" w:rsidR="001E3338" w:rsidRPr="001E3338" w:rsidRDefault="001E3338" w:rsidP="001E3338">
      <w:pPr>
        <w:tabs>
          <w:tab w:val="left" w:pos="1701"/>
        </w:tabs>
        <w:rPr>
          <w:rFonts w:ascii="Times New Roman" w:hAnsi="Times New Roman" w:cs="Times New Roman"/>
          <w:b/>
          <w:sz w:val="24"/>
          <w:szCs w:val="24"/>
        </w:rPr>
      </w:pPr>
    </w:p>
    <w:p w14:paraId="4AAE42E0" w14:textId="77777777" w:rsidR="001E3338" w:rsidRPr="001E3338" w:rsidRDefault="001E3338" w:rsidP="001E3338">
      <w:pPr>
        <w:tabs>
          <w:tab w:val="left" w:pos="1701"/>
        </w:tabs>
        <w:rPr>
          <w:rFonts w:ascii="Times New Roman" w:hAnsi="Times New Roman" w:cs="Times New Roman"/>
          <w:b/>
          <w:sz w:val="24"/>
          <w:szCs w:val="24"/>
        </w:rPr>
        <w:sectPr w:rsidR="001E3338" w:rsidRPr="001E3338" w:rsidSect="000C3125">
          <w:type w:val="continuous"/>
          <w:pgSz w:w="15840" w:h="12240" w:orient="landscape"/>
          <w:pgMar w:top="709" w:right="1806" w:bottom="474" w:left="1418" w:header="720" w:footer="720" w:gutter="0"/>
          <w:cols w:num="3" w:space="720"/>
          <w:docGrid w:linePitch="326"/>
        </w:sectPr>
      </w:pPr>
    </w:p>
    <w:p w14:paraId="1A48751A" w14:textId="77777777" w:rsidR="001E3338" w:rsidRDefault="001E3338" w:rsidP="001E3338">
      <w:pPr>
        <w:rPr>
          <w:rFonts w:ascii="Times New Roman" w:hAnsi="Times New Roman" w:cs="Times New Roman"/>
          <w:sz w:val="24"/>
          <w:szCs w:val="24"/>
        </w:rPr>
      </w:pPr>
      <w:r w:rsidRPr="001E3338">
        <w:rPr>
          <w:rFonts w:ascii="Times New Roman" w:hAnsi="Times New Roman" w:cs="Times New Roman"/>
          <w:sz w:val="24"/>
          <w:szCs w:val="24"/>
        </w:rPr>
        <w:t xml:space="preserve">    </w:t>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p>
    <w:p w14:paraId="2B8BC0DB" w14:textId="77777777" w:rsidR="001E3338" w:rsidRDefault="001E3338" w:rsidP="001E3338">
      <w:pPr>
        <w:rPr>
          <w:rFonts w:ascii="Times New Roman" w:hAnsi="Times New Roman" w:cs="Times New Roman"/>
          <w:sz w:val="24"/>
          <w:szCs w:val="24"/>
        </w:rPr>
      </w:pPr>
    </w:p>
    <w:p w14:paraId="5DDA0D62" w14:textId="77777777" w:rsidR="001E3338" w:rsidRDefault="001E3338" w:rsidP="001E3338">
      <w:pPr>
        <w:rPr>
          <w:rFonts w:ascii="Times New Roman" w:hAnsi="Times New Roman" w:cs="Times New Roman"/>
          <w:sz w:val="24"/>
          <w:szCs w:val="24"/>
        </w:rPr>
      </w:pPr>
    </w:p>
    <w:p w14:paraId="68C1253C" w14:textId="77777777" w:rsidR="001E3338" w:rsidRPr="001E3338" w:rsidRDefault="001E3338" w:rsidP="001E3338">
      <w:pPr>
        <w:ind w:left="2124" w:firstLine="708"/>
        <w:rPr>
          <w:rFonts w:ascii="Times New Roman" w:hAnsi="Times New Roman" w:cs="Times New Roman"/>
          <w:b/>
          <w:sz w:val="24"/>
          <w:szCs w:val="24"/>
        </w:rPr>
      </w:pPr>
    </w:p>
    <w:p w14:paraId="54BE50E1" w14:textId="77777777" w:rsidR="001E3338" w:rsidRPr="001E3338" w:rsidRDefault="001E3338" w:rsidP="001E3338">
      <w:pPr>
        <w:widowControl/>
        <w:numPr>
          <w:ilvl w:val="0"/>
          <w:numId w:val="1"/>
        </w:numPr>
        <w:autoSpaceDE/>
        <w:autoSpaceDN/>
        <w:jc w:val="both"/>
        <w:rPr>
          <w:rFonts w:ascii="Times New Roman" w:hAnsi="Times New Roman" w:cs="Times New Roman"/>
          <w:b/>
          <w:iCs/>
          <w:sz w:val="24"/>
          <w:szCs w:val="24"/>
          <w:u w:val="single"/>
        </w:rPr>
      </w:pPr>
      <w:r w:rsidRPr="001E3338">
        <w:rPr>
          <w:rFonts w:ascii="Times New Roman" w:hAnsi="Times New Roman" w:cs="Times New Roman"/>
          <w:b/>
          <w:iCs/>
          <w:sz w:val="24"/>
          <w:szCs w:val="24"/>
          <w:u w:val="single"/>
        </w:rPr>
        <w:lastRenderedPageBreak/>
        <w:t>Ouverture de l'assemblée générale :</w:t>
      </w:r>
    </w:p>
    <w:p w14:paraId="243198AA" w14:textId="77777777" w:rsidR="001E3338" w:rsidRPr="001E3338" w:rsidRDefault="001E3338" w:rsidP="001E3338">
      <w:pPr>
        <w:jc w:val="both"/>
        <w:rPr>
          <w:rFonts w:ascii="Times New Roman" w:hAnsi="Times New Roman" w:cs="Times New Roman"/>
          <w:sz w:val="24"/>
          <w:szCs w:val="24"/>
        </w:rPr>
      </w:pPr>
    </w:p>
    <w:p w14:paraId="1DBA6BD4" w14:textId="77777777" w:rsidR="001E3338" w:rsidRPr="001E3338" w:rsidRDefault="001E3338" w:rsidP="001E3338">
      <w:pPr>
        <w:ind w:left="567"/>
        <w:jc w:val="both"/>
        <w:rPr>
          <w:rFonts w:ascii="Times New Roman" w:hAnsi="Times New Roman" w:cs="Times New Roman"/>
          <w:sz w:val="24"/>
          <w:szCs w:val="24"/>
        </w:rPr>
      </w:pPr>
      <w:r w:rsidRPr="001E3338">
        <w:rPr>
          <w:rFonts w:ascii="Times New Roman" w:hAnsi="Times New Roman" w:cs="Times New Roman"/>
          <w:sz w:val="24"/>
          <w:szCs w:val="24"/>
        </w:rPr>
        <w:t>Mario Côté souhaite la bienvenue à notre assemblée générale en présentiel après 2 ans de pandémie et remercie les membres, les partenaires ainsi que les employés d’avoir répondu en grand nombre. Il souligne le travail de toute l’équipe du CJECN : employé</w:t>
      </w:r>
      <w:r w:rsidRPr="001E3338">
        <w:rPr>
          <w:rFonts w:ascii="Times New Roman" w:hAnsi="Times New Roman" w:cs="Times New Roman"/>
          <w:strike/>
          <w:sz w:val="24"/>
          <w:szCs w:val="24"/>
        </w:rPr>
        <w:t xml:space="preserve"> </w:t>
      </w:r>
      <w:r w:rsidRPr="001E3338">
        <w:rPr>
          <w:rFonts w:ascii="Times New Roman" w:hAnsi="Times New Roman" w:cs="Times New Roman"/>
          <w:sz w:val="24"/>
          <w:szCs w:val="24"/>
        </w:rPr>
        <w:t>s, jeunes, administrateurs, qui malgré le contexte pandémique des 2 dernières années, ont maintenu nos services actifs pour le bénéfice des jeunes de notre communauté.</w:t>
      </w:r>
    </w:p>
    <w:p w14:paraId="13C77517" w14:textId="77777777" w:rsidR="001E3338" w:rsidRPr="001E3338" w:rsidRDefault="001E3338" w:rsidP="001E3338">
      <w:pPr>
        <w:ind w:left="567"/>
        <w:jc w:val="both"/>
        <w:outlineLvl w:val="0"/>
        <w:rPr>
          <w:rFonts w:ascii="Times New Roman" w:hAnsi="Times New Roman" w:cs="Times New Roman"/>
          <w:sz w:val="24"/>
          <w:szCs w:val="24"/>
        </w:rPr>
      </w:pPr>
    </w:p>
    <w:p w14:paraId="3332BD65" w14:textId="77777777" w:rsidR="001E3338" w:rsidRPr="001E3338" w:rsidRDefault="001E3338" w:rsidP="001E3338">
      <w:pPr>
        <w:ind w:left="567"/>
        <w:jc w:val="both"/>
        <w:rPr>
          <w:rFonts w:ascii="Times New Roman" w:hAnsi="Times New Roman" w:cs="Times New Roman"/>
          <w:sz w:val="24"/>
          <w:szCs w:val="24"/>
        </w:rPr>
      </w:pPr>
    </w:p>
    <w:p w14:paraId="3C989892" w14:textId="77777777" w:rsidR="001E3338" w:rsidRPr="001E3338" w:rsidRDefault="001E3338" w:rsidP="001E3338">
      <w:pPr>
        <w:widowControl/>
        <w:numPr>
          <w:ilvl w:val="0"/>
          <w:numId w:val="1"/>
        </w:numPr>
        <w:autoSpaceDE/>
        <w:autoSpaceDN/>
        <w:jc w:val="both"/>
        <w:rPr>
          <w:rFonts w:ascii="Times New Roman" w:hAnsi="Times New Roman" w:cs="Times New Roman"/>
          <w:b/>
          <w:iCs/>
          <w:sz w:val="24"/>
          <w:szCs w:val="24"/>
          <w:u w:val="single"/>
        </w:rPr>
      </w:pPr>
      <w:r w:rsidRPr="001E3338">
        <w:rPr>
          <w:rFonts w:ascii="Times New Roman" w:hAnsi="Times New Roman" w:cs="Times New Roman"/>
          <w:b/>
          <w:iCs/>
          <w:sz w:val="24"/>
          <w:szCs w:val="24"/>
          <w:u w:val="single"/>
        </w:rPr>
        <w:t>Nomination du président et du secrétaire d'assemblée :</w:t>
      </w:r>
    </w:p>
    <w:p w14:paraId="4521DA74" w14:textId="77777777" w:rsidR="001E3338" w:rsidRPr="001E3338" w:rsidRDefault="001E3338" w:rsidP="001E3338">
      <w:pPr>
        <w:jc w:val="both"/>
        <w:rPr>
          <w:rFonts w:ascii="Times New Roman" w:hAnsi="Times New Roman" w:cs="Times New Roman"/>
          <w:sz w:val="24"/>
          <w:szCs w:val="24"/>
        </w:rPr>
      </w:pPr>
    </w:p>
    <w:p w14:paraId="3EC65D92" w14:textId="77777777" w:rsidR="001E3338" w:rsidRPr="001E3338" w:rsidRDefault="001E3338" w:rsidP="001E3338">
      <w:pPr>
        <w:ind w:left="567"/>
        <w:jc w:val="both"/>
        <w:rPr>
          <w:rFonts w:ascii="Times New Roman" w:hAnsi="Times New Roman" w:cs="Times New Roman"/>
          <w:sz w:val="24"/>
          <w:szCs w:val="24"/>
        </w:rPr>
      </w:pPr>
      <w:r w:rsidRPr="001E3338">
        <w:rPr>
          <w:rFonts w:ascii="Times New Roman" w:hAnsi="Times New Roman" w:cs="Times New Roman"/>
          <w:sz w:val="24"/>
          <w:szCs w:val="24"/>
        </w:rPr>
        <w:t>Mario Côté précise que conformément à nos règlements généraux, le président et le secrétaire du conseil d’administration sont d’office président et secrétaire d’assemblée. Ce sera Luc Bouchard, qui agira à titre de président et Maude Lefebvre à titre de secrétaire d’assemblée.</w:t>
      </w:r>
    </w:p>
    <w:p w14:paraId="5B00842D" w14:textId="77777777" w:rsidR="001E3338" w:rsidRPr="001E3338" w:rsidRDefault="001E3338" w:rsidP="001E3338">
      <w:pPr>
        <w:ind w:left="567"/>
        <w:jc w:val="both"/>
        <w:rPr>
          <w:rFonts w:ascii="Times New Roman" w:hAnsi="Times New Roman" w:cs="Times New Roman"/>
          <w:sz w:val="24"/>
          <w:szCs w:val="24"/>
        </w:rPr>
      </w:pPr>
    </w:p>
    <w:p w14:paraId="3DDB9FE5" w14:textId="77777777" w:rsidR="001E3338" w:rsidRPr="001E3338" w:rsidRDefault="001E3338" w:rsidP="001E3338">
      <w:pPr>
        <w:ind w:left="567"/>
        <w:jc w:val="both"/>
        <w:rPr>
          <w:rFonts w:ascii="Times New Roman" w:hAnsi="Times New Roman" w:cs="Times New Roman"/>
          <w:sz w:val="24"/>
          <w:szCs w:val="24"/>
        </w:rPr>
      </w:pPr>
    </w:p>
    <w:tbl>
      <w:tblPr>
        <w:tblStyle w:val="Grilledutableau"/>
        <w:tblW w:w="0" w:type="auto"/>
        <w:tblInd w:w="567" w:type="dxa"/>
        <w:tblLook w:val="04A0" w:firstRow="1" w:lastRow="0" w:firstColumn="1" w:lastColumn="0" w:noHBand="0" w:noVBand="1"/>
      </w:tblPr>
      <w:tblGrid>
        <w:gridCol w:w="12728"/>
      </w:tblGrid>
      <w:tr w:rsidR="001E3338" w:rsidRPr="001E3338" w14:paraId="1F6C218F" w14:textId="77777777" w:rsidTr="00EA0892">
        <w:tc>
          <w:tcPr>
            <w:tcW w:w="13598" w:type="dxa"/>
          </w:tcPr>
          <w:p w14:paraId="2D91DD19"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AGA2220614-01</w:t>
            </w:r>
          </w:p>
          <w:p w14:paraId="4FDBD7CE" w14:textId="77777777" w:rsidR="001E3338" w:rsidRPr="001E3338" w:rsidRDefault="001E3338" w:rsidP="00EA0892">
            <w:pPr>
              <w:rPr>
                <w:rFonts w:ascii="Times New Roman" w:hAnsi="Times New Roman" w:cs="Times New Roman"/>
                <w:sz w:val="24"/>
                <w:szCs w:val="24"/>
              </w:rPr>
            </w:pPr>
          </w:p>
          <w:p w14:paraId="3FF2DDDE"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 xml:space="preserve">Il est proposé par </w:t>
            </w:r>
            <w:r w:rsidRPr="001E3338">
              <w:rPr>
                <w:rFonts w:ascii="Times New Roman" w:hAnsi="Times New Roman" w:cs="Times New Roman"/>
                <w:b/>
                <w:i/>
                <w:sz w:val="24"/>
                <w:szCs w:val="24"/>
              </w:rPr>
              <w:t>Marie-France Godin</w:t>
            </w:r>
            <w:r w:rsidRPr="001E3338">
              <w:rPr>
                <w:rFonts w:ascii="Times New Roman" w:hAnsi="Times New Roman" w:cs="Times New Roman"/>
                <w:sz w:val="24"/>
                <w:szCs w:val="24"/>
              </w:rPr>
              <w:t xml:space="preserve"> et appuyer par </w:t>
            </w:r>
            <w:r w:rsidRPr="001E3338">
              <w:rPr>
                <w:rFonts w:ascii="Times New Roman" w:hAnsi="Times New Roman" w:cs="Times New Roman"/>
                <w:b/>
                <w:bCs/>
                <w:sz w:val="24"/>
                <w:szCs w:val="24"/>
              </w:rPr>
              <w:t>Alex Levesque Labrèche</w:t>
            </w:r>
            <w:r w:rsidRPr="001E3338">
              <w:rPr>
                <w:rFonts w:ascii="Times New Roman" w:hAnsi="Times New Roman" w:cs="Times New Roman"/>
                <w:sz w:val="24"/>
                <w:szCs w:val="24"/>
              </w:rPr>
              <w:t xml:space="preserve"> de nommer Luc Bouchard à titre de président et Maude Lefebvre à titre de secrétaire d’assemblée. </w:t>
            </w:r>
          </w:p>
          <w:p w14:paraId="633653EE" w14:textId="77777777" w:rsidR="001E3338" w:rsidRPr="001E3338" w:rsidRDefault="001E3338" w:rsidP="00EA0892">
            <w:pPr>
              <w:rPr>
                <w:rFonts w:ascii="Times New Roman" w:hAnsi="Times New Roman" w:cs="Times New Roman"/>
                <w:sz w:val="24"/>
                <w:szCs w:val="24"/>
              </w:rPr>
            </w:pPr>
          </w:p>
          <w:p w14:paraId="363EB9D6"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b/>
                <w:i/>
                <w:sz w:val="24"/>
                <w:szCs w:val="24"/>
              </w:rPr>
              <w:t>Accepté</w:t>
            </w:r>
            <w:r w:rsidRPr="001E3338">
              <w:rPr>
                <w:rFonts w:ascii="Times New Roman" w:hAnsi="Times New Roman" w:cs="Times New Roman"/>
                <w:b/>
                <w:i/>
                <w:strike/>
                <w:sz w:val="24"/>
                <w:szCs w:val="24"/>
              </w:rPr>
              <w:t>e</w:t>
            </w:r>
            <w:r w:rsidRPr="001E3338">
              <w:rPr>
                <w:rFonts w:ascii="Times New Roman" w:hAnsi="Times New Roman" w:cs="Times New Roman"/>
                <w:b/>
                <w:i/>
                <w:sz w:val="24"/>
                <w:szCs w:val="24"/>
              </w:rPr>
              <w:t xml:space="preserve"> à l'unanimité</w:t>
            </w:r>
          </w:p>
        </w:tc>
      </w:tr>
    </w:tbl>
    <w:p w14:paraId="1250241F" w14:textId="77777777" w:rsidR="001E3338" w:rsidRPr="001E3338" w:rsidRDefault="001E3338" w:rsidP="001E3338">
      <w:pPr>
        <w:ind w:left="567"/>
        <w:jc w:val="both"/>
        <w:rPr>
          <w:rFonts w:ascii="Times New Roman" w:hAnsi="Times New Roman" w:cs="Times New Roman"/>
          <w:sz w:val="24"/>
          <w:szCs w:val="24"/>
        </w:rPr>
      </w:pPr>
    </w:p>
    <w:p w14:paraId="27868371" w14:textId="77777777" w:rsidR="001E3338" w:rsidRPr="001E3338" w:rsidRDefault="001E3338" w:rsidP="001E3338">
      <w:pPr>
        <w:ind w:left="567"/>
        <w:jc w:val="both"/>
        <w:rPr>
          <w:rFonts w:ascii="Times New Roman" w:hAnsi="Times New Roman" w:cs="Times New Roman"/>
          <w:sz w:val="24"/>
          <w:szCs w:val="24"/>
        </w:rPr>
      </w:pPr>
    </w:p>
    <w:p w14:paraId="6E6D5925" w14:textId="77777777" w:rsidR="001E3338" w:rsidRPr="001E3338" w:rsidRDefault="001E3338" w:rsidP="001E3338">
      <w:pPr>
        <w:widowControl/>
        <w:numPr>
          <w:ilvl w:val="0"/>
          <w:numId w:val="1"/>
        </w:numPr>
        <w:autoSpaceDE/>
        <w:autoSpaceDN/>
        <w:jc w:val="both"/>
        <w:rPr>
          <w:rFonts w:ascii="Times New Roman" w:hAnsi="Times New Roman" w:cs="Times New Roman"/>
          <w:b/>
          <w:iCs/>
          <w:sz w:val="24"/>
          <w:szCs w:val="24"/>
          <w:u w:val="single"/>
        </w:rPr>
      </w:pPr>
      <w:r w:rsidRPr="001E3338">
        <w:rPr>
          <w:rFonts w:ascii="Times New Roman" w:hAnsi="Times New Roman" w:cs="Times New Roman"/>
          <w:b/>
          <w:iCs/>
          <w:sz w:val="24"/>
          <w:szCs w:val="24"/>
          <w:u w:val="single"/>
        </w:rPr>
        <w:t>Lecture et adoption de l'ordre du jour :</w:t>
      </w:r>
    </w:p>
    <w:p w14:paraId="7401CB23" w14:textId="77777777" w:rsidR="001E3338" w:rsidRPr="001E3338" w:rsidRDefault="001E3338" w:rsidP="001E3338">
      <w:pPr>
        <w:jc w:val="both"/>
        <w:rPr>
          <w:rFonts w:ascii="Times New Roman" w:hAnsi="Times New Roman" w:cs="Times New Roman"/>
          <w:sz w:val="24"/>
          <w:szCs w:val="24"/>
        </w:rPr>
      </w:pPr>
    </w:p>
    <w:p w14:paraId="03DAF0BC" w14:textId="77777777" w:rsidR="001E3338" w:rsidRPr="001E3338" w:rsidRDefault="001E3338" w:rsidP="001E3338">
      <w:pPr>
        <w:ind w:firstLine="567"/>
        <w:rPr>
          <w:rFonts w:ascii="Times New Roman" w:hAnsi="Times New Roman" w:cs="Times New Roman"/>
          <w:sz w:val="24"/>
          <w:szCs w:val="24"/>
        </w:rPr>
      </w:pPr>
      <w:r w:rsidRPr="001E3338">
        <w:rPr>
          <w:rFonts w:ascii="Times New Roman" w:hAnsi="Times New Roman" w:cs="Times New Roman"/>
          <w:sz w:val="24"/>
          <w:szCs w:val="24"/>
        </w:rPr>
        <w:t>Le président d'assemblée fait la lecture de l'ordre du jour :</w:t>
      </w:r>
    </w:p>
    <w:p w14:paraId="015208E2" w14:textId="77777777" w:rsidR="001E3338" w:rsidRPr="001E3338" w:rsidRDefault="001E3338" w:rsidP="001E3338">
      <w:pPr>
        <w:ind w:left="2127" w:hanging="426"/>
        <w:rPr>
          <w:rFonts w:ascii="Times New Roman" w:hAnsi="Times New Roman" w:cs="Times New Roman"/>
          <w:sz w:val="24"/>
          <w:szCs w:val="24"/>
        </w:rPr>
      </w:pPr>
      <w:r w:rsidRPr="001E3338">
        <w:rPr>
          <w:rFonts w:ascii="Times New Roman" w:hAnsi="Times New Roman" w:cs="Times New Roman"/>
          <w:sz w:val="24"/>
          <w:szCs w:val="24"/>
        </w:rPr>
        <w:t>1.</w:t>
      </w:r>
      <w:r w:rsidRPr="001E3338">
        <w:rPr>
          <w:rFonts w:ascii="Times New Roman" w:hAnsi="Times New Roman" w:cs="Times New Roman"/>
          <w:sz w:val="24"/>
          <w:szCs w:val="24"/>
        </w:rPr>
        <w:tab/>
        <w:t>Ouverture de l'Assemblée générale;</w:t>
      </w:r>
    </w:p>
    <w:p w14:paraId="432B7C80" w14:textId="77777777" w:rsidR="001E3338" w:rsidRPr="001E3338" w:rsidRDefault="001E3338" w:rsidP="001E3338">
      <w:pPr>
        <w:ind w:left="2127" w:hanging="426"/>
        <w:rPr>
          <w:rFonts w:ascii="Times New Roman" w:hAnsi="Times New Roman" w:cs="Times New Roman"/>
          <w:sz w:val="24"/>
          <w:szCs w:val="24"/>
        </w:rPr>
      </w:pPr>
      <w:r w:rsidRPr="001E3338">
        <w:rPr>
          <w:rFonts w:ascii="Times New Roman" w:hAnsi="Times New Roman" w:cs="Times New Roman"/>
          <w:sz w:val="24"/>
          <w:szCs w:val="24"/>
        </w:rPr>
        <w:t>2.</w:t>
      </w:r>
      <w:r w:rsidRPr="001E3338">
        <w:rPr>
          <w:rFonts w:ascii="Times New Roman" w:hAnsi="Times New Roman" w:cs="Times New Roman"/>
          <w:sz w:val="24"/>
          <w:szCs w:val="24"/>
        </w:rPr>
        <w:tab/>
        <w:t>Nomination à la présidence et au secrétariat d'assemblée;</w:t>
      </w:r>
    </w:p>
    <w:p w14:paraId="76540F64" w14:textId="77777777" w:rsidR="001E3338" w:rsidRPr="001E3338" w:rsidRDefault="001E3338" w:rsidP="001E3338">
      <w:pPr>
        <w:ind w:left="2127" w:hanging="426"/>
        <w:rPr>
          <w:rFonts w:ascii="Times New Roman" w:hAnsi="Times New Roman" w:cs="Times New Roman"/>
          <w:sz w:val="24"/>
          <w:szCs w:val="24"/>
        </w:rPr>
      </w:pPr>
      <w:r w:rsidRPr="001E3338">
        <w:rPr>
          <w:rFonts w:ascii="Times New Roman" w:hAnsi="Times New Roman" w:cs="Times New Roman"/>
          <w:sz w:val="24"/>
          <w:szCs w:val="24"/>
        </w:rPr>
        <w:t>3.</w:t>
      </w:r>
      <w:r w:rsidRPr="001E3338">
        <w:rPr>
          <w:rFonts w:ascii="Times New Roman" w:hAnsi="Times New Roman" w:cs="Times New Roman"/>
          <w:sz w:val="24"/>
          <w:szCs w:val="24"/>
        </w:rPr>
        <w:tab/>
        <w:t>Lecture et adoption de l'ordre du jour;</w:t>
      </w:r>
    </w:p>
    <w:p w14:paraId="11DF7348" w14:textId="77777777" w:rsidR="001E3338" w:rsidRPr="001E3338" w:rsidRDefault="001E3338" w:rsidP="001E3338">
      <w:pPr>
        <w:ind w:left="2127" w:hanging="426"/>
        <w:rPr>
          <w:rFonts w:ascii="Times New Roman" w:hAnsi="Times New Roman" w:cs="Times New Roman"/>
          <w:sz w:val="24"/>
          <w:szCs w:val="24"/>
        </w:rPr>
      </w:pPr>
      <w:r w:rsidRPr="001E3338">
        <w:rPr>
          <w:rFonts w:ascii="Times New Roman" w:hAnsi="Times New Roman" w:cs="Times New Roman"/>
          <w:sz w:val="24"/>
          <w:szCs w:val="24"/>
        </w:rPr>
        <w:t>4.</w:t>
      </w:r>
      <w:r w:rsidRPr="001E3338">
        <w:rPr>
          <w:rFonts w:ascii="Times New Roman" w:hAnsi="Times New Roman" w:cs="Times New Roman"/>
          <w:sz w:val="24"/>
          <w:szCs w:val="24"/>
        </w:rPr>
        <w:tab/>
        <w:t>Lecture et adoption du procès-verbal de l'Assemblée générale du 16 juin 2021;</w:t>
      </w:r>
    </w:p>
    <w:p w14:paraId="44563FB0" w14:textId="77777777" w:rsidR="001E3338" w:rsidRPr="001E3338" w:rsidRDefault="001E3338" w:rsidP="001E3338">
      <w:pPr>
        <w:widowControl/>
        <w:numPr>
          <w:ilvl w:val="0"/>
          <w:numId w:val="3"/>
        </w:numPr>
        <w:autoSpaceDE/>
        <w:autoSpaceDN/>
        <w:ind w:left="2127" w:hanging="426"/>
        <w:rPr>
          <w:rFonts w:ascii="Times New Roman" w:hAnsi="Times New Roman" w:cs="Times New Roman"/>
          <w:sz w:val="24"/>
          <w:szCs w:val="24"/>
        </w:rPr>
      </w:pPr>
      <w:r w:rsidRPr="001E3338">
        <w:rPr>
          <w:rFonts w:ascii="Times New Roman" w:hAnsi="Times New Roman" w:cs="Times New Roman"/>
          <w:sz w:val="24"/>
          <w:szCs w:val="24"/>
        </w:rPr>
        <w:t>Dépôt des états financiers audités 2021-2022;</w:t>
      </w:r>
    </w:p>
    <w:p w14:paraId="3BD6150F" w14:textId="77777777" w:rsidR="001E3338" w:rsidRPr="001E3338" w:rsidRDefault="001E3338" w:rsidP="001E3338">
      <w:pPr>
        <w:widowControl/>
        <w:numPr>
          <w:ilvl w:val="0"/>
          <w:numId w:val="3"/>
        </w:numPr>
        <w:autoSpaceDE/>
        <w:autoSpaceDN/>
        <w:ind w:left="2127" w:hanging="426"/>
        <w:rPr>
          <w:rFonts w:ascii="Times New Roman" w:hAnsi="Times New Roman" w:cs="Times New Roman"/>
          <w:sz w:val="24"/>
          <w:szCs w:val="24"/>
        </w:rPr>
      </w:pPr>
      <w:r w:rsidRPr="001E3338">
        <w:rPr>
          <w:rFonts w:ascii="Times New Roman" w:hAnsi="Times New Roman" w:cs="Times New Roman"/>
          <w:sz w:val="24"/>
          <w:szCs w:val="24"/>
        </w:rPr>
        <w:t>Nomination du vérificateur pour l'année 2022-2023;</w:t>
      </w:r>
    </w:p>
    <w:p w14:paraId="1EF2BD4A" w14:textId="77777777" w:rsidR="001E3338" w:rsidRPr="001E3338" w:rsidRDefault="001E3338" w:rsidP="001E3338">
      <w:pPr>
        <w:widowControl/>
        <w:numPr>
          <w:ilvl w:val="0"/>
          <w:numId w:val="3"/>
        </w:numPr>
        <w:autoSpaceDE/>
        <w:autoSpaceDN/>
        <w:ind w:left="2127" w:hanging="426"/>
        <w:rPr>
          <w:rFonts w:ascii="Times New Roman" w:hAnsi="Times New Roman" w:cs="Times New Roman"/>
          <w:sz w:val="24"/>
          <w:szCs w:val="24"/>
        </w:rPr>
      </w:pPr>
      <w:r w:rsidRPr="001E3338">
        <w:rPr>
          <w:rFonts w:ascii="Times New Roman" w:hAnsi="Times New Roman" w:cs="Times New Roman"/>
          <w:sz w:val="24"/>
          <w:szCs w:val="24"/>
        </w:rPr>
        <w:t>Dépôt du rapport d’activité 2021-2022;</w:t>
      </w:r>
    </w:p>
    <w:p w14:paraId="61547561" w14:textId="77777777" w:rsidR="001E3338" w:rsidRPr="001E3338" w:rsidRDefault="001E3338" w:rsidP="001E3338">
      <w:pPr>
        <w:widowControl/>
        <w:numPr>
          <w:ilvl w:val="0"/>
          <w:numId w:val="3"/>
        </w:numPr>
        <w:autoSpaceDE/>
        <w:autoSpaceDN/>
        <w:ind w:left="2127" w:hanging="426"/>
        <w:rPr>
          <w:rFonts w:ascii="Times New Roman" w:hAnsi="Times New Roman" w:cs="Times New Roman"/>
          <w:sz w:val="24"/>
          <w:szCs w:val="24"/>
        </w:rPr>
      </w:pPr>
      <w:r w:rsidRPr="001E3338">
        <w:rPr>
          <w:rFonts w:ascii="Times New Roman" w:hAnsi="Times New Roman" w:cs="Times New Roman"/>
          <w:sz w:val="24"/>
          <w:szCs w:val="24"/>
        </w:rPr>
        <w:t>Modifications aux règlements généraux;</w:t>
      </w:r>
    </w:p>
    <w:p w14:paraId="0027FE9B" w14:textId="77777777" w:rsidR="001E3338" w:rsidRDefault="001E3338" w:rsidP="001E3338">
      <w:pPr>
        <w:ind w:left="2127" w:hanging="426"/>
        <w:rPr>
          <w:rFonts w:ascii="Times New Roman" w:hAnsi="Times New Roman" w:cs="Times New Roman"/>
          <w:sz w:val="24"/>
          <w:szCs w:val="24"/>
        </w:rPr>
      </w:pPr>
      <w:r w:rsidRPr="001E3338">
        <w:rPr>
          <w:rFonts w:ascii="Times New Roman" w:hAnsi="Times New Roman" w:cs="Times New Roman"/>
          <w:sz w:val="24"/>
          <w:szCs w:val="24"/>
        </w:rPr>
        <w:t>9.</w:t>
      </w:r>
      <w:r w:rsidRPr="001E3338">
        <w:rPr>
          <w:rFonts w:ascii="Times New Roman" w:hAnsi="Times New Roman" w:cs="Times New Roman"/>
          <w:sz w:val="24"/>
          <w:szCs w:val="24"/>
        </w:rPr>
        <w:tab/>
        <w:t>Élection des membres du conseil d’administration :</w:t>
      </w:r>
    </w:p>
    <w:p w14:paraId="6D453982" w14:textId="77777777" w:rsidR="002E124D" w:rsidRPr="001E3338" w:rsidRDefault="002E124D" w:rsidP="001E3338">
      <w:pPr>
        <w:ind w:left="2127" w:hanging="426"/>
        <w:rPr>
          <w:rFonts w:ascii="Times New Roman" w:hAnsi="Times New Roman" w:cs="Times New Roman"/>
          <w:sz w:val="24"/>
          <w:szCs w:val="24"/>
        </w:rPr>
      </w:pPr>
    </w:p>
    <w:p w14:paraId="195F3729" w14:textId="77777777" w:rsidR="001E3338" w:rsidRPr="001E3338" w:rsidRDefault="001E3338" w:rsidP="001E3338">
      <w:pPr>
        <w:pStyle w:val="Paragraphedeliste"/>
        <w:widowControl/>
        <w:numPr>
          <w:ilvl w:val="0"/>
          <w:numId w:val="4"/>
        </w:numPr>
        <w:tabs>
          <w:tab w:val="left" w:pos="2127"/>
          <w:tab w:val="left" w:pos="3686"/>
        </w:tabs>
        <w:autoSpaceDE/>
        <w:autoSpaceDN/>
        <w:spacing w:before="120"/>
        <w:ind w:left="2694" w:hanging="142"/>
        <w:contextualSpacing/>
        <w:rPr>
          <w:rFonts w:ascii="Times New Roman" w:hAnsi="Times New Roman" w:cs="Times New Roman"/>
          <w:sz w:val="24"/>
          <w:szCs w:val="24"/>
        </w:rPr>
      </w:pPr>
      <w:r w:rsidRPr="001E3338">
        <w:rPr>
          <w:rFonts w:ascii="Times New Roman" w:hAnsi="Times New Roman" w:cs="Times New Roman"/>
          <w:sz w:val="24"/>
          <w:szCs w:val="24"/>
        </w:rPr>
        <w:t>Siège 2 :</w:t>
      </w:r>
      <w:r w:rsidRPr="001E3338">
        <w:rPr>
          <w:rFonts w:ascii="Times New Roman" w:hAnsi="Times New Roman" w:cs="Times New Roman"/>
          <w:sz w:val="24"/>
          <w:szCs w:val="24"/>
        </w:rPr>
        <w:tab/>
        <w:t>Administrateur âgé entre 18 et 35 ans;</w:t>
      </w:r>
    </w:p>
    <w:p w14:paraId="74D3D1DF" w14:textId="77777777" w:rsidR="001E3338" w:rsidRPr="001E3338" w:rsidRDefault="001E3338" w:rsidP="001E3338">
      <w:pPr>
        <w:pStyle w:val="Paragraphedeliste"/>
        <w:widowControl/>
        <w:numPr>
          <w:ilvl w:val="0"/>
          <w:numId w:val="4"/>
        </w:numPr>
        <w:tabs>
          <w:tab w:val="left" w:pos="2127"/>
          <w:tab w:val="left" w:pos="3686"/>
        </w:tabs>
        <w:autoSpaceDE/>
        <w:autoSpaceDN/>
        <w:spacing w:before="120"/>
        <w:ind w:left="2694" w:hanging="142"/>
        <w:contextualSpacing/>
        <w:rPr>
          <w:rFonts w:ascii="Times New Roman" w:hAnsi="Times New Roman" w:cs="Times New Roman"/>
          <w:sz w:val="24"/>
          <w:szCs w:val="24"/>
        </w:rPr>
      </w:pPr>
      <w:r w:rsidRPr="001E3338">
        <w:rPr>
          <w:rFonts w:ascii="Times New Roman" w:hAnsi="Times New Roman" w:cs="Times New Roman"/>
          <w:sz w:val="24"/>
          <w:szCs w:val="24"/>
        </w:rPr>
        <w:t>Siège 4 :</w:t>
      </w:r>
      <w:r w:rsidRPr="001E3338">
        <w:rPr>
          <w:rFonts w:ascii="Times New Roman" w:hAnsi="Times New Roman" w:cs="Times New Roman"/>
          <w:sz w:val="24"/>
          <w:szCs w:val="24"/>
        </w:rPr>
        <w:tab/>
        <w:t>Administrateur provenant du milieu de l’éducation;</w:t>
      </w:r>
    </w:p>
    <w:p w14:paraId="7D274622" w14:textId="77777777" w:rsidR="001E3338" w:rsidRPr="001E3338" w:rsidRDefault="001E3338" w:rsidP="001E3338">
      <w:pPr>
        <w:pStyle w:val="Paragraphedeliste"/>
        <w:widowControl/>
        <w:numPr>
          <w:ilvl w:val="0"/>
          <w:numId w:val="4"/>
        </w:numPr>
        <w:tabs>
          <w:tab w:val="left" w:pos="3686"/>
        </w:tabs>
        <w:autoSpaceDE/>
        <w:autoSpaceDN/>
        <w:spacing w:before="120"/>
        <w:ind w:left="2694" w:hanging="142"/>
        <w:contextualSpacing/>
        <w:rPr>
          <w:rFonts w:ascii="Times New Roman" w:hAnsi="Times New Roman" w:cs="Times New Roman"/>
          <w:sz w:val="24"/>
          <w:szCs w:val="24"/>
        </w:rPr>
      </w:pPr>
      <w:r w:rsidRPr="001E3338">
        <w:rPr>
          <w:rFonts w:ascii="Times New Roman" w:hAnsi="Times New Roman" w:cs="Times New Roman"/>
          <w:sz w:val="24"/>
          <w:szCs w:val="24"/>
        </w:rPr>
        <w:lastRenderedPageBreak/>
        <w:t>Siège 6:</w:t>
      </w:r>
      <w:r w:rsidRPr="001E3338">
        <w:rPr>
          <w:rFonts w:ascii="Times New Roman" w:hAnsi="Times New Roman" w:cs="Times New Roman"/>
          <w:sz w:val="24"/>
          <w:szCs w:val="24"/>
        </w:rPr>
        <w:tab/>
        <w:t>Administrateur provenant d’une entreprise qui emploie des jeunes;</w:t>
      </w:r>
    </w:p>
    <w:p w14:paraId="66BA8EF2" w14:textId="77777777" w:rsidR="001E3338" w:rsidRPr="001E3338" w:rsidRDefault="001E3338" w:rsidP="001E3338">
      <w:pPr>
        <w:pStyle w:val="Paragraphedeliste"/>
        <w:widowControl/>
        <w:numPr>
          <w:ilvl w:val="0"/>
          <w:numId w:val="4"/>
        </w:numPr>
        <w:tabs>
          <w:tab w:val="left" w:pos="3686"/>
        </w:tabs>
        <w:autoSpaceDE/>
        <w:autoSpaceDN/>
        <w:spacing w:before="120"/>
        <w:ind w:left="2694" w:hanging="142"/>
        <w:contextualSpacing/>
        <w:rPr>
          <w:rFonts w:ascii="Times New Roman" w:hAnsi="Times New Roman" w:cs="Times New Roman"/>
          <w:sz w:val="24"/>
          <w:szCs w:val="24"/>
        </w:rPr>
      </w:pPr>
      <w:r w:rsidRPr="001E3338">
        <w:rPr>
          <w:rFonts w:ascii="Times New Roman" w:hAnsi="Times New Roman" w:cs="Times New Roman"/>
          <w:sz w:val="24"/>
          <w:szCs w:val="24"/>
        </w:rPr>
        <w:t>Siège 8 :</w:t>
      </w:r>
      <w:r w:rsidRPr="001E3338">
        <w:rPr>
          <w:rFonts w:ascii="Times New Roman" w:hAnsi="Times New Roman" w:cs="Times New Roman"/>
          <w:sz w:val="24"/>
          <w:szCs w:val="24"/>
        </w:rPr>
        <w:tab/>
        <w:t>Administrateur provenant du milieu communautaire.</w:t>
      </w:r>
    </w:p>
    <w:p w14:paraId="1E0AB8DA" w14:textId="77777777" w:rsidR="001E3338" w:rsidRPr="001E3338" w:rsidRDefault="001E3338" w:rsidP="001E3338">
      <w:pPr>
        <w:pStyle w:val="Paragraphedeliste"/>
        <w:tabs>
          <w:tab w:val="left" w:pos="3686"/>
        </w:tabs>
        <w:spacing w:before="120"/>
        <w:ind w:left="2694"/>
        <w:rPr>
          <w:rFonts w:ascii="Times New Roman" w:hAnsi="Times New Roman" w:cs="Times New Roman"/>
          <w:sz w:val="24"/>
          <w:szCs w:val="24"/>
        </w:rPr>
      </w:pPr>
      <w:r w:rsidRPr="001E3338">
        <w:rPr>
          <w:rFonts w:ascii="Times New Roman" w:hAnsi="Times New Roman" w:cs="Times New Roman"/>
          <w:sz w:val="24"/>
          <w:szCs w:val="24"/>
        </w:rPr>
        <w:t>.</w:t>
      </w:r>
    </w:p>
    <w:p w14:paraId="1C623BFE" w14:textId="77777777" w:rsidR="001E3338" w:rsidRPr="001E3338" w:rsidRDefault="001E3338" w:rsidP="001E3338">
      <w:pPr>
        <w:pStyle w:val="Paragraphedeliste"/>
        <w:widowControl/>
        <w:numPr>
          <w:ilvl w:val="0"/>
          <w:numId w:val="5"/>
        </w:numPr>
        <w:autoSpaceDE/>
        <w:autoSpaceDN/>
        <w:ind w:firstLine="981"/>
        <w:contextualSpacing/>
        <w:rPr>
          <w:rFonts w:ascii="Times New Roman" w:hAnsi="Times New Roman" w:cs="Times New Roman"/>
          <w:sz w:val="24"/>
          <w:szCs w:val="24"/>
        </w:rPr>
      </w:pPr>
      <w:r w:rsidRPr="001E3338">
        <w:rPr>
          <w:rFonts w:ascii="Times New Roman" w:hAnsi="Times New Roman" w:cs="Times New Roman"/>
          <w:sz w:val="24"/>
          <w:szCs w:val="24"/>
        </w:rPr>
        <w:t>Ratification des administrateurs :</w:t>
      </w:r>
    </w:p>
    <w:p w14:paraId="7FA44CF8" w14:textId="77777777" w:rsidR="001E3338" w:rsidRPr="001E3338" w:rsidRDefault="001E3338" w:rsidP="001E3338">
      <w:pPr>
        <w:pStyle w:val="Paragraphedeliste"/>
        <w:widowControl/>
        <w:numPr>
          <w:ilvl w:val="0"/>
          <w:numId w:val="4"/>
        </w:numPr>
        <w:tabs>
          <w:tab w:val="left" w:pos="2127"/>
          <w:tab w:val="left" w:pos="3686"/>
        </w:tabs>
        <w:autoSpaceDE/>
        <w:autoSpaceDN/>
        <w:spacing w:before="120"/>
        <w:ind w:left="2694" w:hanging="142"/>
        <w:contextualSpacing/>
        <w:rPr>
          <w:rFonts w:ascii="Times New Roman" w:hAnsi="Times New Roman" w:cs="Times New Roman"/>
          <w:sz w:val="24"/>
          <w:szCs w:val="24"/>
        </w:rPr>
      </w:pPr>
      <w:r w:rsidRPr="001E3338">
        <w:rPr>
          <w:rFonts w:ascii="Times New Roman" w:hAnsi="Times New Roman" w:cs="Times New Roman"/>
          <w:sz w:val="24"/>
          <w:szCs w:val="24"/>
        </w:rPr>
        <w:t>Siège 10 :</w:t>
      </w:r>
      <w:r w:rsidRPr="001E3338">
        <w:rPr>
          <w:rFonts w:ascii="Times New Roman" w:hAnsi="Times New Roman" w:cs="Times New Roman"/>
          <w:sz w:val="24"/>
          <w:szCs w:val="24"/>
        </w:rPr>
        <w:tab/>
        <w:t>Administrateur coopté par le conseil d’administration.</w:t>
      </w:r>
    </w:p>
    <w:p w14:paraId="5D29D428" w14:textId="77777777" w:rsidR="001E3338" w:rsidRPr="001E3338" w:rsidRDefault="001E3338" w:rsidP="001E3338">
      <w:pPr>
        <w:pStyle w:val="Paragraphedeliste"/>
        <w:widowControl/>
        <w:numPr>
          <w:ilvl w:val="0"/>
          <w:numId w:val="5"/>
        </w:numPr>
        <w:autoSpaceDE/>
        <w:autoSpaceDN/>
        <w:ind w:firstLine="981"/>
        <w:contextualSpacing/>
        <w:rPr>
          <w:rFonts w:ascii="Times New Roman" w:hAnsi="Times New Roman" w:cs="Times New Roman"/>
          <w:sz w:val="24"/>
          <w:szCs w:val="24"/>
        </w:rPr>
      </w:pPr>
      <w:r w:rsidRPr="001E3338">
        <w:rPr>
          <w:rFonts w:ascii="Times New Roman" w:hAnsi="Times New Roman" w:cs="Times New Roman"/>
          <w:sz w:val="24"/>
          <w:szCs w:val="24"/>
        </w:rPr>
        <w:t>Varia;</w:t>
      </w:r>
    </w:p>
    <w:p w14:paraId="28BCEB5C" w14:textId="77777777" w:rsidR="001E3338" w:rsidRPr="001E3338" w:rsidRDefault="001E3338" w:rsidP="001E3338">
      <w:pPr>
        <w:widowControl/>
        <w:numPr>
          <w:ilvl w:val="0"/>
          <w:numId w:val="5"/>
        </w:numPr>
        <w:autoSpaceDE/>
        <w:autoSpaceDN/>
        <w:ind w:left="2127" w:hanging="426"/>
        <w:rPr>
          <w:rFonts w:ascii="Times New Roman" w:hAnsi="Times New Roman" w:cs="Times New Roman"/>
          <w:sz w:val="24"/>
          <w:szCs w:val="24"/>
        </w:rPr>
      </w:pPr>
      <w:r w:rsidRPr="001E3338">
        <w:rPr>
          <w:rFonts w:ascii="Times New Roman" w:hAnsi="Times New Roman" w:cs="Times New Roman"/>
          <w:sz w:val="24"/>
          <w:szCs w:val="24"/>
        </w:rPr>
        <w:t>Levée de l'assemblée.</w:t>
      </w:r>
    </w:p>
    <w:p w14:paraId="729DE051" w14:textId="77777777" w:rsidR="001E3338" w:rsidRPr="001E3338" w:rsidRDefault="001E3338" w:rsidP="001E3338">
      <w:pPr>
        <w:ind w:left="2127"/>
        <w:rPr>
          <w:rFonts w:ascii="Times New Roman" w:hAnsi="Times New Roman" w:cs="Times New Roman"/>
          <w:sz w:val="24"/>
          <w:szCs w:val="24"/>
        </w:rPr>
      </w:pPr>
    </w:p>
    <w:p w14:paraId="2DB37099" w14:textId="77777777" w:rsidR="001E3338" w:rsidRPr="001E3338" w:rsidRDefault="001E3338" w:rsidP="001E3338">
      <w:pPr>
        <w:jc w:val="both"/>
        <w:rPr>
          <w:rFonts w:ascii="Times New Roman" w:hAnsi="Times New Roman" w:cs="Times New Roman"/>
          <w:sz w:val="24"/>
          <w:szCs w:val="24"/>
        </w:rPr>
      </w:pPr>
    </w:p>
    <w:tbl>
      <w:tblPr>
        <w:tblW w:w="13182" w:type="dxa"/>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3182"/>
      </w:tblGrid>
      <w:tr w:rsidR="001E3338" w:rsidRPr="001E3338" w14:paraId="55C24EB7" w14:textId="77777777" w:rsidTr="00EA0892">
        <w:tc>
          <w:tcPr>
            <w:tcW w:w="13182" w:type="dxa"/>
          </w:tcPr>
          <w:p w14:paraId="57F36A15" w14:textId="77777777" w:rsidR="001E3338" w:rsidRPr="001E3338" w:rsidRDefault="001E3338" w:rsidP="00EA0892">
            <w:pPr>
              <w:jc w:val="both"/>
              <w:rPr>
                <w:rFonts w:ascii="Times New Roman" w:hAnsi="Times New Roman" w:cs="Times New Roman"/>
                <w:b/>
                <w:i/>
                <w:sz w:val="24"/>
                <w:szCs w:val="24"/>
              </w:rPr>
            </w:pPr>
            <w:r w:rsidRPr="001E3338">
              <w:rPr>
                <w:rFonts w:ascii="Times New Roman" w:hAnsi="Times New Roman" w:cs="Times New Roman"/>
                <w:b/>
                <w:i/>
                <w:sz w:val="24"/>
                <w:szCs w:val="24"/>
              </w:rPr>
              <w:t>AGA-220614-02</w:t>
            </w:r>
          </w:p>
          <w:p w14:paraId="303992ED" w14:textId="77777777" w:rsidR="001E3338" w:rsidRPr="001E3338" w:rsidRDefault="001E3338" w:rsidP="00EA0892">
            <w:pPr>
              <w:jc w:val="both"/>
              <w:rPr>
                <w:rFonts w:ascii="Times New Roman" w:hAnsi="Times New Roman" w:cs="Times New Roman"/>
                <w:sz w:val="24"/>
                <w:szCs w:val="24"/>
              </w:rPr>
            </w:pPr>
          </w:p>
          <w:p w14:paraId="2BC66C22" w14:textId="77777777" w:rsidR="001E3338" w:rsidRPr="001E3338" w:rsidRDefault="001E3338" w:rsidP="00EA0892">
            <w:pPr>
              <w:jc w:val="both"/>
              <w:rPr>
                <w:rFonts w:ascii="Times New Roman" w:hAnsi="Times New Roman" w:cs="Times New Roman"/>
                <w:sz w:val="24"/>
                <w:szCs w:val="24"/>
              </w:rPr>
            </w:pPr>
            <w:r w:rsidRPr="001E3338">
              <w:rPr>
                <w:rFonts w:ascii="Times New Roman" w:hAnsi="Times New Roman" w:cs="Times New Roman"/>
                <w:sz w:val="24"/>
                <w:szCs w:val="24"/>
              </w:rPr>
              <w:t xml:space="preserve">Il est proposé par </w:t>
            </w:r>
            <w:r w:rsidRPr="001E3338">
              <w:rPr>
                <w:rFonts w:ascii="Times New Roman" w:hAnsi="Times New Roman" w:cs="Times New Roman"/>
                <w:b/>
                <w:i/>
                <w:sz w:val="24"/>
                <w:szCs w:val="24"/>
              </w:rPr>
              <w:t>Patrick Déry</w:t>
            </w:r>
            <w:r w:rsidRPr="001E3338">
              <w:rPr>
                <w:rFonts w:ascii="Times New Roman" w:hAnsi="Times New Roman" w:cs="Times New Roman"/>
                <w:sz w:val="24"/>
                <w:szCs w:val="24"/>
              </w:rPr>
              <w:t xml:space="preserve"> et appuyé par </w:t>
            </w:r>
            <w:r w:rsidRPr="001E3338">
              <w:rPr>
                <w:rFonts w:ascii="Times New Roman" w:hAnsi="Times New Roman" w:cs="Times New Roman"/>
                <w:b/>
                <w:i/>
                <w:sz w:val="24"/>
                <w:szCs w:val="24"/>
              </w:rPr>
              <w:t>Evelyne Fortier</w:t>
            </w:r>
            <w:r w:rsidRPr="001E3338">
              <w:rPr>
                <w:rFonts w:ascii="Times New Roman" w:hAnsi="Times New Roman" w:cs="Times New Roman"/>
                <w:sz w:val="24"/>
                <w:szCs w:val="24"/>
              </w:rPr>
              <w:t xml:space="preserve"> d'adopter l'ordre du jour tel que présenté. </w:t>
            </w:r>
          </w:p>
          <w:p w14:paraId="762F2C9D" w14:textId="77777777" w:rsidR="001E3338" w:rsidRPr="001E3338" w:rsidRDefault="001E3338" w:rsidP="00EA0892">
            <w:pPr>
              <w:jc w:val="both"/>
              <w:rPr>
                <w:rFonts w:ascii="Times New Roman" w:hAnsi="Times New Roman" w:cs="Times New Roman"/>
                <w:sz w:val="24"/>
                <w:szCs w:val="24"/>
              </w:rPr>
            </w:pPr>
          </w:p>
          <w:p w14:paraId="0ACF8231" w14:textId="77777777" w:rsidR="001E3338" w:rsidRPr="001E3338" w:rsidRDefault="001E3338" w:rsidP="00EA0892">
            <w:pPr>
              <w:jc w:val="both"/>
              <w:rPr>
                <w:rFonts w:ascii="Times New Roman" w:hAnsi="Times New Roman" w:cs="Times New Roman"/>
                <w:b/>
                <w:i/>
                <w:sz w:val="24"/>
                <w:szCs w:val="24"/>
              </w:rPr>
            </w:pPr>
            <w:r w:rsidRPr="001E3338">
              <w:rPr>
                <w:rFonts w:ascii="Times New Roman" w:hAnsi="Times New Roman" w:cs="Times New Roman"/>
                <w:b/>
                <w:i/>
                <w:sz w:val="24"/>
                <w:szCs w:val="24"/>
              </w:rPr>
              <w:t>Accepté</w:t>
            </w:r>
            <w:r w:rsidRPr="001E3338">
              <w:rPr>
                <w:rFonts w:ascii="Times New Roman" w:hAnsi="Times New Roman" w:cs="Times New Roman"/>
                <w:b/>
                <w:i/>
                <w:strike/>
                <w:sz w:val="24"/>
                <w:szCs w:val="24"/>
              </w:rPr>
              <w:t>e</w:t>
            </w:r>
            <w:r w:rsidRPr="001E3338">
              <w:rPr>
                <w:rFonts w:ascii="Times New Roman" w:hAnsi="Times New Roman" w:cs="Times New Roman"/>
                <w:b/>
                <w:i/>
                <w:sz w:val="24"/>
                <w:szCs w:val="24"/>
              </w:rPr>
              <w:t xml:space="preserve"> à l'unanimité</w:t>
            </w:r>
          </w:p>
        </w:tc>
      </w:tr>
    </w:tbl>
    <w:p w14:paraId="1A52B62C" w14:textId="77777777" w:rsidR="001E3338" w:rsidRPr="001E3338" w:rsidRDefault="001E3338" w:rsidP="001E3338">
      <w:pPr>
        <w:jc w:val="both"/>
        <w:rPr>
          <w:rFonts w:ascii="Times New Roman" w:hAnsi="Times New Roman" w:cs="Times New Roman"/>
          <w:sz w:val="24"/>
          <w:szCs w:val="24"/>
        </w:rPr>
      </w:pPr>
    </w:p>
    <w:p w14:paraId="72237AD7" w14:textId="77777777" w:rsidR="001E3338" w:rsidRPr="001E3338" w:rsidRDefault="001E3338" w:rsidP="001E3338">
      <w:pPr>
        <w:jc w:val="both"/>
        <w:rPr>
          <w:rFonts w:ascii="Times New Roman" w:hAnsi="Times New Roman" w:cs="Times New Roman"/>
          <w:sz w:val="24"/>
          <w:szCs w:val="24"/>
        </w:rPr>
      </w:pPr>
    </w:p>
    <w:p w14:paraId="562C8789" w14:textId="77777777" w:rsidR="001E3338" w:rsidRPr="001E3338" w:rsidRDefault="001E3338" w:rsidP="001E3338">
      <w:pPr>
        <w:pStyle w:val="Paragraphedeliste"/>
        <w:widowControl/>
        <w:numPr>
          <w:ilvl w:val="0"/>
          <w:numId w:val="1"/>
        </w:numPr>
        <w:autoSpaceDE/>
        <w:autoSpaceDN/>
        <w:contextualSpacing/>
        <w:jc w:val="both"/>
        <w:rPr>
          <w:rFonts w:ascii="Times New Roman" w:hAnsi="Times New Roman" w:cs="Times New Roman"/>
          <w:b/>
          <w:iCs/>
          <w:sz w:val="24"/>
          <w:szCs w:val="24"/>
          <w:u w:val="single"/>
        </w:rPr>
      </w:pPr>
      <w:r w:rsidRPr="001E3338">
        <w:rPr>
          <w:rFonts w:ascii="Times New Roman" w:hAnsi="Times New Roman" w:cs="Times New Roman"/>
          <w:b/>
          <w:iCs/>
          <w:sz w:val="24"/>
          <w:szCs w:val="24"/>
          <w:u w:val="single"/>
        </w:rPr>
        <w:t>Lecture et adoption du procès-verbal de l'assemblée générale du 16 juin 2021:</w:t>
      </w:r>
    </w:p>
    <w:p w14:paraId="05586F4F" w14:textId="77777777" w:rsidR="001E3338" w:rsidRPr="001E3338" w:rsidRDefault="001E3338" w:rsidP="001E3338">
      <w:pPr>
        <w:jc w:val="both"/>
        <w:rPr>
          <w:rFonts w:ascii="Times New Roman" w:hAnsi="Times New Roman" w:cs="Times New Roman"/>
          <w:sz w:val="24"/>
          <w:szCs w:val="24"/>
        </w:rPr>
      </w:pPr>
    </w:p>
    <w:p w14:paraId="2CB2E9B1" w14:textId="77777777" w:rsidR="001E3338" w:rsidRDefault="001E3338" w:rsidP="00127290">
      <w:pPr>
        <w:pStyle w:val="Retraitcorpsdetexte2"/>
        <w:spacing w:line="276" w:lineRule="auto"/>
        <w:ind w:left="567"/>
        <w:jc w:val="both"/>
        <w:rPr>
          <w:rFonts w:ascii="Times New Roman" w:hAnsi="Times New Roman" w:cs="Times New Roman"/>
          <w:sz w:val="24"/>
          <w:szCs w:val="24"/>
        </w:rPr>
      </w:pPr>
      <w:r w:rsidRPr="001E3338">
        <w:rPr>
          <w:rFonts w:ascii="Times New Roman" w:hAnsi="Times New Roman" w:cs="Times New Roman"/>
          <w:sz w:val="24"/>
          <w:szCs w:val="24"/>
        </w:rPr>
        <w:t>Le président d'assemblée demande aux membres s’ils ont pris connaissance du procès-verbal de l'assemblée générale du 16 juin 2021. L’assemblée en avait pris connaissance donc il n’y a pas de lecture demandée. Mario Côté invite les personnes à faire leurs commentaires ou à poser des questions. Aucune question n’est soulevée et il est mentionné que seules les personnes présente l’an dernier peuvent proposer et adopter le procès-verbal.</w:t>
      </w:r>
    </w:p>
    <w:p w14:paraId="5AF19733" w14:textId="77777777" w:rsidR="00127290" w:rsidRPr="001E3338" w:rsidRDefault="00127290" w:rsidP="00127290">
      <w:pPr>
        <w:pStyle w:val="Retraitcorpsdetexte2"/>
        <w:spacing w:line="276" w:lineRule="auto"/>
        <w:ind w:left="567"/>
        <w:rPr>
          <w:rFonts w:ascii="Times New Roman" w:hAnsi="Times New Roman" w:cs="Times New Roman"/>
          <w:sz w:val="24"/>
          <w:szCs w:val="24"/>
        </w:rPr>
      </w:pPr>
    </w:p>
    <w:tbl>
      <w:tblPr>
        <w:tblW w:w="13041" w:type="dxa"/>
        <w:tblInd w:w="63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3041"/>
      </w:tblGrid>
      <w:tr w:rsidR="001E3338" w:rsidRPr="001E3338" w14:paraId="7B4ECF77" w14:textId="77777777" w:rsidTr="00EA0892">
        <w:tc>
          <w:tcPr>
            <w:tcW w:w="13041" w:type="dxa"/>
          </w:tcPr>
          <w:p w14:paraId="511081F2"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AGA-220614-03</w:t>
            </w:r>
          </w:p>
          <w:p w14:paraId="01560758" w14:textId="77777777" w:rsidR="001E3338" w:rsidRPr="001E3338" w:rsidRDefault="001E3338" w:rsidP="00EA0892">
            <w:pPr>
              <w:rPr>
                <w:rFonts w:ascii="Times New Roman" w:hAnsi="Times New Roman" w:cs="Times New Roman"/>
                <w:sz w:val="24"/>
                <w:szCs w:val="24"/>
              </w:rPr>
            </w:pPr>
          </w:p>
          <w:p w14:paraId="5C647A0F"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 xml:space="preserve">Il est proposé par </w:t>
            </w:r>
            <w:r w:rsidRPr="001E3338">
              <w:rPr>
                <w:rFonts w:ascii="Times New Roman" w:hAnsi="Times New Roman" w:cs="Times New Roman"/>
                <w:b/>
                <w:i/>
                <w:sz w:val="24"/>
                <w:szCs w:val="24"/>
              </w:rPr>
              <w:t>Nicole St-Hilaire</w:t>
            </w:r>
            <w:r w:rsidRPr="001E3338">
              <w:rPr>
                <w:rFonts w:ascii="Times New Roman" w:hAnsi="Times New Roman" w:cs="Times New Roman"/>
                <w:sz w:val="24"/>
                <w:szCs w:val="24"/>
              </w:rPr>
              <w:t xml:space="preserve"> et appuyé par </w:t>
            </w:r>
            <w:r w:rsidRPr="001E3338">
              <w:rPr>
                <w:rFonts w:ascii="Times New Roman" w:hAnsi="Times New Roman" w:cs="Times New Roman"/>
                <w:b/>
                <w:i/>
                <w:sz w:val="24"/>
                <w:szCs w:val="24"/>
              </w:rPr>
              <w:t>Luc Bouchard</w:t>
            </w:r>
            <w:r w:rsidRPr="001E3338">
              <w:rPr>
                <w:rFonts w:ascii="Times New Roman" w:hAnsi="Times New Roman" w:cs="Times New Roman"/>
                <w:sz w:val="24"/>
                <w:szCs w:val="24"/>
              </w:rPr>
              <w:t xml:space="preserve"> d'adopter le procès-verbal de l'assemblée générale du 16 juin 2021 tel que présenté.</w:t>
            </w:r>
          </w:p>
          <w:p w14:paraId="15AB690B" w14:textId="77777777" w:rsidR="001E3338" w:rsidRPr="001E3338" w:rsidRDefault="001E3338" w:rsidP="00EA0892">
            <w:pPr>
              <w:rPr>
                <w:rFonts w:ascii="Times New Roman" w:hAnsi="Times New Roman" w:cs="Times New Roman"/>
                <w:sz w:val="24"/>
                <w:szCs w:val="24"/>
              </w:rPr>
            </w:pPr>
          </w:p>
          <w:p w14:paraId="6BE996E5"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Accepté</w:t>
            </w:r>
            <w:r w:rsidRPr="001E3338">
              <w:rPr>
                <w:rFonts w:ascii="Times New Roman" w:hAnsi="Times New Roman" w:cs="Times New Roman"/>
                <w:b/>
                <w:i/>
                <w:strike/>
                <w:sz w:val="24"/>
                <w:szCs w:val="24"/>
              </w:rPr>
              <w:t>e</w:t>
            </w:r>
            <w:r w:rsidRPr="001E3338">
              <w:rPr>
                <w:rFonts w:ascii="Times New Roman" w:hAnsi="Times New Roman" w:cs="Times New Roman"/>
                <w:b/>
                <w:i/>
                <w:sz w:val="24"/>
                <w:szCs w:val="24"/>
              </w:rPr>
              <w:t xml:space="preserve"> à l'unanimité</w:t>
            </w:r>
          </w:p>
        </w:tc>
      </w:tr>
    </w:tbl>
    <w:p w14:paraId="197A073D" w14:textId="77777777" w:rsidR="001E3338" w:rsidRDefault="001E3338" w:rsidP="001E3338">
      <w:pPr>
        <w:jc w:val="both"/>
        <w:rPr>
          <w:rFonts w:ascii="Times New Roman" w:hAnsi="Times New Roman" w:cs="Times New Roman"/>
          <w:sz w:val="24"/>
          <w:szCs w:val="24"/>
        </w:rPr>
      </w:pPr>
    </w:p>
    <w:p w14:paraId="7241145E" w14:textId="77777777" w:rsidR="00195D82" w:rsidRPr="001E3338" w:rsidRDefault="00195D82" w:rsidP="001E3338">
      <w:pPr>
        <w:jc w:val="both"/>
        <w:rPr>
          <w:rFonts w:ascii="Times New Roman" w:hAnsi="Times New Roman" w:cs="Times New Roman"/>
          <w:sz w:val="24"/>
          <w:szCs w:val="24"/>
        </w:rPr>
      </w:pPr>
    </w:p>
    <w:p w14:paraId="79745E23" w14:textId="77777777" w:rsidR="001E3338" w:rsidRPr="001E3338" w:rsidRDefault="001E3338" w:rsidP="001E3338">
      <w:pPr>
        <w:jc w:val="both"/>
        <w:rPr>
          <w:rFonts w:ascii="Times New Roman" w:hAnsi="Times New Roman" w:cs="Times New Roman"/>
          <w:sz w:val="24"/>
          <w:szCs w:val="24"/>
        </w:rPr>
      </w:pPr>
    </w:p>
    <w:p w14:paraId="004C60A7" w14:textId="77777777" w:rsidR="001E3338" w:rsidRPr="001E3338" w:rsidRDefault="001E3338" w:rsidP="001E3338">
      <w:pPr>
        <w:pStyle w:val="Retraitcorpsdetexte3"/>
        <w:ind w:left="567"/>
        <w:rPr>
          <w:rFonts w:ascii="Times New Roman" w:hAnsi="Times New Roman" w:cs="Times New Roman"/>
          <w:sz w:val="24"/>
          <w:szCs w:val="24"/>
          <w:highlight w:val="yellow"/>
        </w:rPr>
      </w:pPr>
    </w:p>
    <w:p w14:paraId="0D248491" w14:textId="77777777" w:rsidR="001E3338" w:rsidRPr="001E3338" w:rsidRDefault="001E3338" w:rsidP="001E3338">
      <w:pPr>
        <w:pStyle w:val="Paragraphedeliste"/>
        <w:widowControl/>
        <w:numPr>
          <w:ilvl w:val="0"/>
          <w:numId w:val="1"/>
        </w:numPr>
        <w:autoSpaceDE/>
        <w:autoSpaceDN/>
        <w:contextualSpacing/>
        <w:jc w:val="both"/>
        <w:rPr>
          <w:rFonts w:ascii="Times New Roman" w:hAnsi="Times New Roman" w:cs="Times New Roman"/>
          <w:b/>
          <w:iCs/>
          <w:sz w:val="24"/>
          <w:szCs w:val="24"/>
        </w:rPr>
      </w:pPr>
      <w:r w:rsidRPr="001E3338">
        <w:rPr>
          <w:rFonts w:ascii="Times New Roman" w:hAnsi="Times New Roman" w:cs="Times New Roman"/>
          <w:b/>
          <w:iCs/>
          <w:sz w:val="24"/>
          <w:szCs w:val="24"/>
          <w:u w:val="single"/>
        </w:rPr>
        <w:lastRenderedPageBreak/>
        <w:t>Dépôt des états financiers audités 2021-2022;</w:t>
      </w:r>
    </w:p>
    <w:p w14:paraId="4CFE745C" w14:textId="77777777" w:rsidR="001E3338" w:rsidRPr="001E3338" w:rsidRDefault="001E3338" w:rsidP="001E3338">
      <w:pPr>
        <w:pStyle w:val="Paragraphedeliste"/>
        <w:ind w:left="567"/>
        <w:jc w:val="both"/>
        <w:rPr>
          <w:rFonts w:ascii="Times New Roman" w:hAnsi="Times New Roman" w:cs="Times New Roman"/>
          <w:b/>
          <w:iCs/>
          <w:sz w:val="24"/>
          <w:szCs w:val="24"/>
        </w:rPr>
      </w:pPr>
    </w:p>
    <w:p w14:paraId="58C2D2CA" w14:textId="3D13B279" w:rsidR="001E3338" w:rsidRPr="001E3338" w:rsidRDefault="001E3338" w:rsidP="00195D82">
      <w:pPr>
        <w:pStyle w:val="Retraitcorpsdetexte3"/>
        <w:ind w:left="567"/>
        <w:jc w:val="both"/>
        <w:rPr>
          <w:rFonts w:ascii="Times New Roman" w:hAnsi="Times New Roman" w:cs="Times New Roman"/>
          <w:sz w:val="24"/>
          <w:szCs w:val="24"/>
        </w:rPr>
      </w:pPr>
      <w:r w:rsidRPr="001E3338">
        <w:rPr>
          <w:rFonts w:ascii="Times New Roman" w:hAnsi="Times New Roman" w:cs="Times New Roman"/>
          <w:sz w:val="24"/>
          <w:szCs w:val="24"/>
        </w:rPr>
        <w:t xml:space="preserve">Madame Caroline Ferland, CPA Auditrice, CA, Certification (Firme </w:t>
      </w:r>
      <w:proofErr w:type="spellStart"/>
      <w:r w:rsidRPr="001E3338">
        <w:rPr>
          <w:rFonts w:ascii="Times New Roman" w:hAnsi="Times New Roman" w:cs="Times New Roman"/>
          <w:sz w:val="24"/>
          <w:szCs w:val="24"/>
        </w:rPr>
        <w:t>Malenfant</w:t>
      </w:r>
      <w:proofErr w:type="spellEnd"/>
      <w:r w:rsidRPr="001E3338">
        <w:rPr>
          <w:rFonts w:ascii="Times New Roman" w:hAnsi="Times New Roman" w:cs="Times New Roman"/>
          <w:sz w:val="24"/>
          <w:szCs w:val="24"/>
        </w:rPr>
        <w:t xml:space="preserve"> /Dallaire) présente et explique les états financiers de l’année 2021-2022. Elle invite les membres à poser des questions au besoin. Caroline Ferland explique les résultats globaux et par projet. Elle termine en disant que la santé financière de l’organisation est en bonne condition. </w:t>
      </w:r>
    </w:p>
    <w:p w14:paraId="451D7715" w14:textId="77777777" w:rsidR="001E3338" w:rsidRPr="001E3338" w:rsidRDefault="001E3338" w:rsidP="001E3338">
      <w:pPr>
        <w:jc w:val="both"/>
        <w:rPr>
          <w:rFonts w:ascii="Times New Roman" w:hAnsi="Times New Roman" w:cs="Times New Roman"/>
          <w:b/>
          <w:i/>
          <w:sz w:val="24"/>
          <w:szCs w:val="24"/>
        </w:rPr>
      </w:pPr>
    </w:p>
    <w:p w14:paraId="166E4975" w14:textId="77777777" w:rsidR="001E3338" w:rsidRPr="001E3338" w:rsidRDefault="001E3338" w:rsidP="001E3338">
      <w:pPr>
        <w:jc w:val="both"/>
        <w:rPr>
          <w:rFonts w:ascii="Times New Roman" w:hAnsi="Times New Roman" w:cs="Times New Roman"/>
          <w:b/>
          <w:i/>
          <w:sz w:val="24"/>
          <w:szCs w:val="24"/>
        </w:rPr>
      </w:pPr>
    </w:p>
    <w:p w14:paraId="2004C567" w14:textId="77777777" w:rsidR="001E3338" w:rsidRPr="001E3338" w:rsidRDefault="001E3338" w:rsidP="001E3338">
      <w:pPr>
        <w:pStyle w:val="Paragraphedeliste"/>
        <w:widowControl/>
        <w:numPr>
          <w:ilvl w:val="0"/>
          <w:numId w:val="1"/>
        </w:numPr>
        <w:autoSpaceDE/>
        <w:autoSpaceDN/>
        <w:contextualSpacing/>
        <w:rPr>
          <w:rFonts w:ascii="Times New Roman" w:hAnsi="Times New Roman" w:cs="Times New Roman"/>
          <w:b/>
          <w:sz w:val="24"/>
          <w:szCs w:val="24"/>
          <w:u w:val="single"/>
        </w:rPr>
      </w:pPr>
      <w:r w:rsidRPr="001E3338">
        <w:rPr>
          <w:rFonts w:ascii="Times New Roman" w:hAnsi="Times New Roman" w:cs="Times New Roman"/>
          <w:b/>
          <w:iCs/>
          <w:sz w:val="24"/>
          <w:szCs w:val="24"/>
          <w:u w:val="single"/>
        </w:rPr>
        <w:t>Nomination de la firme d’auditeurs pour l’année 2022-2023</w:t>
      </w:r>
      <w:r w:rsidRPr="001E3338">
        <w:rPr>
          <w:rFonts w:ascii="Times New Roman" w:hAnsi="Times New Roman" w:cs="Times New Roman"/>
          <w:b/>
          <w:sz w:val="24"/>
          <w:szCs w:val="24"/>
          <w:u w:val="single"/>
        </w:rPr>
        <w:t>;</w:t>
      </w:r>
    </w:p>
    <w:p w14:paraId="7215C739" w14:textId="77777777" w:rsidR="001E3338" w:rsidRPr="001E3338" w:rsidRDefault="001E3338" w:rsidP="001E3338">
      <w:pPr>
        <w:rPr>
          <w:rFonts w:ascii="Times New Roman" w:hAnsi="Times New Roman" w:cs="Times New Roman"/>
          <w:b/>
          <w:sz w:val="24"/>
          <w:szCs w:val="24"/>
        </w:rPr>
      </w:pPr>
    </w:p>
    <w:p w14:paraId="4888C87F" w14:textId="77777777" w:rsidR="001E3338" w:rsidRPr="001E3338" w:rsidRDefault="001E3338" w:rsidP="001E3338">
      <w:pPr>
        <w:rPr>
          <w:rFonts w:ascii="Times New Roman" w:hAnsi="Times New Roman" w:cs="Times New Roman"/>
          <w:b/>
          <w:sz w:val="24"/>
          <w:szCs w:val="24"/>
        </w:rPr>
      </w:pPr>
    </w:p>
    <w:tbl>
      <w:tblPr>
        <w:tblpPr w:leftFromText="141" w:rightFromText="141" w:vertAnchor="text" w:horzAnchor="page" w:tblpX="1846" w:tblpY="-129"/>
        <w:tblW w:w="1288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2885"/>
      </w:tblGrid>
      <w:tr w:rsidR="001E3338" w:rsidRPr="001E3338" w14:paraId="2D87E05A" w14:textId="77777777" w:rsidTr="00EA0892">
        <w:tc>
          <w:tcPr>
            <w:tcW w:w="12885" w:type="dxa"/>
          </w:tcPr>
          <w:p w14:paraId="42809477"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AGA-220614-04</w:t>
            </w:r>
          </w:p>
          <w:p w14:paraId="59CC7B63" w14:textId="77777777" w:rsidR="001E3338" w:rsidRPr="001E3338" w:rsidRDefault="001E3338" w:rsidP="00EA0892">
            <w:pPr>
              <w:rPr>
                <w:rFonts w:ascii="Times New Roman" w:hAnsi="Times New Roman" w:cs="Times New Roman"/>
                <w:sz w:val="24"/>
                <w:szCs w:val="24"/>
              </w:rPr>
            </w:pPr>
          </w:p>
          <w:p w14:paraId="14A65CDC" w14:textId="6B0A3406" w:rsidR="001E3338" w:rsidRPr="001E3338" w:rsidRDefault="001E3338" w:rsidP="00EA0892">
            <w:pPr>
              <w:jc w:val="both"/>
              <w:rPr>
                <w:rFonts w:ascii="Times New Roman" w:hAnsi="Times New Roman" w:cs="Times New Roman"/>
                <w:sz w:val="24"/>
                <w:szCs w:val="24"/>
              </w:rPr>
            </w:pPr>
            <w:r w:rsidRPr="001E3338">
              <w:rPr>
                <w:rFonts w:ascii="Times New Roman" w:hAnsi="Times New Roman" w:cs="Times New Roman"/>
                <w:sz w:val="24"/>
                <w:szCs w:val="24"/>
              </w:rPr>
              <w:t xml:space="preserve">Il est proposé par </w:t>
            </w:r>
            <w:r w:rsidRPr="001E3338">
              <w:rPr>
                <w:rFonts w:ascii="Times New Roman" w:hAnsi="Times New Roman" w:cs="Times New Roman"/>
                <w:b/>
                <w:i/>
                <w:sz w:val="24"/>
                <w:szCs w:val="24"/>
              </w:rPr>
              <w:t>Patrick Déry</w:t>
            </w:r>
            <w:r w:rsidRPr="001E3338">
              <w:rPr>
                <w:rFonts w:ascii="Times New Roman" w:hAnsi="Times New Roman" w:cs="Times New Roman"/>
                <w:sz w:val="24"/>
                <w:szCs w:val="24"/>
              </w:rPr>
              <w:t xml:space="preserve"> et appuyé par </w:t>
            </w:r>
            <w:r w:rsidRPr="001E3338">
              <w:rPr>
                <w:rFonts w:ascii="Times New Roman" w:hAnsi="Times New Roman" w:cs="Times New Roman"/>
                <w:b/>
                <w:i/>
                <w:sz w:val="24"/>
                <w:szCs w:val="24"/>
              </w:rPr>
              <w:t>Denis Castonguay</w:t>
            </w:r>
            <w:r w:rsidRPr="001E3338">
              <w:rPr>
                <w:rFonts w:ascii="Times New Roman" w:hAnsi="Times New Roman" w:cs="Times New Roman"/>
                <w:sz w:val="24"/>
                <w:szCs w:val="24"/>
              </w:rPr>
              <w:t xml:space="preserve"> de nommer la firme </w:t>
            </w:r>
            <w:proofErr w:type="spellStart"/>
            <w:r w:rsidRPr="001E3338">
              <w:rPr>
                <w:rFonts w:ascii="Times New Roman" w:hAnsi="Times New Roman" w:cs="Times New Roman"/>
                <w:sz w:val="24"/>
                <w:szCs w:val="24"/>
              </w:rPr>
              <w:t>Malenfant</w:t>
            </w:r>
            <w:proofErr w:type="spellEnd"/>
            <w:r w:rsidRPr="001E3338">
              <w:rPr>
                <w:rFonts w:ascii="Times New Roman" w:hAnsi="Times New Roman" w:cs="Times New Roman"/>
                <w:sz w:val="24"/>
                <w:szCs w:val="24"/>
              </w:rPr>
              <w:t>/Dallaire en tant que auditeurs pour l’année 2022-2023.</w:t>
            </w:r>
          </w:p>
          <w:p w14:paraId="4D4519DF" w14:textId="77777777" w:rsidR="001E3338" w:rsidRPr="001E3338" w:rsidRDefault="001E3338" w:rsidP="00EA0892">
            <w:pPr>
              <w:rPr>
                <w:rFonts w:ascii="Times New Roman" w:hAnsi="Times New Roman" w:cs="Times New Roman"/>
                <w:sz w:val="24"/>
                <w:szCs w:val="24"/>
              </w:rPr>
            </w:pPr>
          </w:p>
          <w:p w14:paraId="6EFE5175"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Acceptée à l'unanimité</w:t>
            </w:r>
          </w:p>
        </w:tc>
      </w:tr>
    </w:tbl>
    <w:p w14:paraId="50B6B76F" w14:textId="77777777" w:rsidR="001E3338" w:rsidRPr="001E3338" w:rsidRDefault="001E3338" w:rsidP="001E3338">
      <w:pPr>
        <w:jc w:val="both"/>
        <w:rPr>
          <w:rFonts w:ascii="Times New Roman" w:hAnsi="Times New Roman" w:cs="Times New Roman"/>
          <w:b/>
          <w:iCs/>
          <w:sz w:val="24"/>
          <w:szCs w:val="24"/>
        </w:rPr>
      </w:pPr>
    </w:p>
    <w:p w14:paraId="0CA7F5E5" w14:textId="77777777" w:rsidR="001E3338" w:rsidRPr="001E3338" w:rsidRDefault="001E3338" w:rsidP="001E3338">
      <w:pPr>
        <w:pStyle w:val="Paragraphedeliste"/>
        <w:ind w:left="567"/>
        <w:jc w:val="both"/>
        <w:rPr>
          <w:rFonts w:ascii="Times New Roman" w:hAnsi="Times New Roman" w:cs="Times New Roman"/>
          <w:b/>
          <w:iCs/>
          <w:sz w:val="24"/>
          <w:szCs w:val="24"/>
        </w:rPr>
      </w:pPr>
    </w:p>
    <w:p w14:paraId="2290FA21" w14:textId="77777777" w:rsidR="001E3338" w:rsidRPr="001E3338" w:rsidRDefault="001E3338" w:rsidP="001E3338">
      <w:pPr>
        <w:pStyle w:val="Paragraphedeliste"/>
        <w:ind w:left="567"/>
        <w:jc w:val="both"/>
        <w:rPr>
          <w:rFonts w:ascii="Times New Roman" w:hAnsi="Times New Roman" w:cs="Times New Roman"/>
          <w:b/>
          <w:iCs/>
          <w:sz w:val="24"/>
          <w:szCs w:val="24"/>
          <w:u w:val="single"/>
        </w:rPr>
      </w:pPr>
    </w:p>
    <w:p w14:paraId="157D88B9" w14:textId="77777777" w:rsidR="001E3338" w:rsidRPr="001E3338" w:rsidRDefault="001E3338" w:rsidP="001E3338">
      <w:pPr>
        <w:pStyle w:val="Paragraphedeliste"/>
        <w:ind w:left="567"/>
        <w:jc w:val="both"/>
        <w:rPr>
          <w:rFonts w:ascii="Times New Roman" w:hAnsi="Times New Roman" w:cs="Times New Roman"/>
          <w:b/>
          <w:iCs/>
          <w:sz w:val="24"/>
          <w:szCs w:val="24"/>
          <w:u w:val="single"/>
        </w:rPr>
      </w:pPr>
    </w:p>
    <w:p w14:paraId="0BF2EE29" w14:textId="77777777" w:rsidR="001E3338" w:rsidRPr="001E3338" w:rsidRDefault="001E3338" w:rsidP="001E3338">
      <w:pPr>
        <w:pStyle w:val="Paragraphedeliste"/>
        <w:widowControl/>
        <w:numPr>
          <w:ilvl w:val="0"/>
          <w:numId w:val="1"/>
        </w:numPr>
        <w:autoSpaceDE/>
        <w:autoSpaceDN/>
        <w:contextualSpacing/>
        <w:jc w:val="both"/>
        <w:rPr>
          <w:rFonts w:ascii="Times New Roman" w:hAnsi="Times New Roman" w:cs="Times New Roman"/>
          <w:b/>
          <w:iCs/>
          <w:sz w:val="24"/>
          <w:szCs w:val="24"/>
        </w:rPr>
      </w:pPr>
      <w:r w:rsidRPr="001E3338">
        <w:rPr>
          <w:rFonts w:ascii="Times New Roman" w:hAnsi="Times New Roman" w:cs="Times New Roman"/>
          <w:b/>
          <w:iCs/>
          <w:sz w:val="24"/>
          <w:szCs w:val="24"/>
          <w:u w:val="single"/>
        </w:rPr>
        <w:t>Dépôt du rapport d’activité 2021-2022:</w:t>
      </w:r>
    </w:p>
    <w:p w14:paraId="01A76348" w14:textId="77777777" w:rsidR="001E3338" w:rsidRPr="001E3338" w:rsidRDefault="001E3338" w:rsidP="001E3338">
      <w:pPr>
        <w:jc w:val="both"/>
        <w:rPr>
          <w:rFonts w:ascii="Times New Roman" w:hAnsi="Times New Roman" w:cs="Times New Roman"/>
          <w:sz w:val="24"/>
          <w:szCs w:val="24"/>
        </w:rPr>
      </w:pPr>
    </w:p>
    <w:p w14:paraId="0D98601B" w14:textId="77777777" w:rsidR="001E3338" w:rsidRPr="001E3338" w:rsidRDefault="001E3338" w:rsidP="001E3338">
      <w:pPr>
        <w:ind w:left="567"/>
        <w:jc w:val="both"/>
        <w:rPr>
          <w:rFonts w:ascii="Times New Roman" w:hAnsi="Times New Roman" w:cs="Times New Roman"/>
          <w:sz w:val="24"/>
          <w:szCs w:val="24"/>
        </w:rPr>
      </w:pPr>
      <w:r w:rsidRPr="001E3338">
        <w:rPr>
          <w:rFonts w:ascii="Times New Roman" w:hAnsi="Times New Roman" w:cs="Times New Roman"/>
          <w:sz w:val="24"/>
          <w:szCs w:val="24"/>
        </w:rPr>
        <w:t>Mario Côté signale que notre rapport annuel est présenté sous forme de croisière et que les invités ont eu la chance de prendre connaissance des grandes lignes du rapport annuel 2021-2022 en cours d’année en parcourant nos projets présentés sous forme d’Île de chacun de nos projets.</w:t>
      </w:r>
    </w:p>
    <w:p w14:paraId="29AB9FF6" w14:textId="77777777" w:rsidR="001E3338" w:rsidRPr="001E3338" w:rsidRDefault="001E3338" w:rsidP="001E3338">
      <w:pPr>
        <w:ind w:left="567"/>
        <w:jc w:val="both"/>
        <w:rPr>
          <w:rFonts w:ascii="Times New Roman" w:hAnsi="Times New Roman" w:cs="Times New Roman"/>
          <w:sz w:val="24"/>
          <w:szCs w:val="24"/>
        </w:rPr>
      </w:pPr>
    </w:p>
    <w:p w14:paraId="38246F88" w14:textId="77777777" w:rsidR="001E3338" w:rsidRPr="001E3338" w:rsidRDefault="001E3338" w:rsidP="001E3338">
      <w:pPr>
        <w:ind w:left="567"/>
        <w:jc w:val="both"/>
        <w:outlineLvl w:val="0"/>
        <w:rPr>
          <w:rFonts w:ascii="Times New Roman" w:hAnsi="Times New Roman" w:cs="Times New Roman"/>
          <w:sz w:val="24"/>
          <w:szCs w:val="24"/>
        </w:rPr>
      </w:pPr>
      <w:r w:rsidRPr="001E3338">
        <w:rPr>
          <w:rFonts w:ascii="Times New Roman" w:hAnsi="Times New Roman" w:cs="Times New Roman"/>
          <w:sz w:val="24"/>
          <w:szCs w:val="24"/>
        </w:rPr>
        <w:t>Un bravo particulier à l’équipe pour la belle présentation du rapport annuel et de tous les efforts mis sur le décor et tous les petits à côté pour notre assemblée générale.</w:t>
      </w:r>
    </w:p>
    <w:p w14:paraId="68D7775A" w14:textId="77777777" w:rsidR="001E3338" w:rsidRPr="001E3338" w:rsidRDefault="001E3338" w:rsidP="001E3338">
      <w:pPr>
        <w:pStyle w:val="Paragraphedeliste"/>
        <w:ind w:left="567"/>
        <w:rPr>
          <w:rFonts w:ascii="Times New Roman" w:hAnsi="Times New Roman" w:cs="Times New Roman"/>
          <w:b/>
          <w:sz w:val="24"/>
          <w:szCs w:val="24"/>
        </w:rPr>
      </w:pPr>
    </w:p>
    <w:p w14:paraId="21B7ABC3" w14:textId="77777777" w:rsidR="001E3338" w:rsidRPr="001E3338" w:rsidRDefault="001E3338" w:rsidP="001E3338">
      <w:pPr>
        <w:rPr>
          <w:rFonts w:ascii="Times New Roman" w:hAnsi="Times New Roman" w:cs="Times New Roman"/>
          <w:b/>
          <w:sz w:val="24"/>
          <w:szCs w:val="24"/>
        </w:rPr>
      </w:pPr>
    </w:p>
    <w:p w14:paraId="1E450D91" w14:textId="77777777" w:rsidR="001E3338" w:rsidRPr="001E3338" w:rsidRDefault="001E3338" w:rsidP="001E3338">
      <w:pPr>
        <w:pStyle w:val="Paragraphedeliste"/>
        <w:widowControl/>
        <w:numPr>
          <w:ilvl w:val="0"/>
          <w:numId w:val="1"/>
        </w:numPr>
        <w:autoSpaceDE/>
        <w:autoSpaceDN/>
        <w:contextualSpacing/>
        <w:rPr>
          <w:rFonts w:ascii="Times New Roman" w:hAnsi="Times New Roman" w:cs="Times New Roman"/>
          <w:b/>
          <w:sz w:val="24"/>
          <w:szCs w:val="24"/>
        </w:rPr>
      </w:pPr>
      <w:r w:rsidRPr="001E3338">
        <w:rPr>
          <w:rFonts w:ascii="Times New Roman" w:hAnsi="Times New Roman" w:cs="Times New Roman"/>
          <w:b/>
          <w:sz w:val="24"/>
          <w:szCs w:val="24"/>
        </w:rPr>
        <w:t>Modifications aux règlements généraux</w:t>
      </w:r>
    </w:p>
    <w:p w14:paraId="5A263037" w14:textId="77777777" w:rsidR="001E3338" w:rsidRPr="001E3338" w:rsidRDefault="001E3338" w:rsidP="001E3338">
      <w:pPr>
        <w:rPr>
          <w:rFonts w:ascii="Times New Roman" w:hAnsi="Times New Roman" w:cs="Times New Roman"/>
          <w:b/>
          <w:sz w:val="24"/>
          <w:szCs w:val="24"/>
        </w:rPr>
      </w:pPr>
    </w:p>
    <w:p w14:paraId="0614A532" w14:textId="77777777" w:rsidR="001E3338" w:rsidRPr="001E3338" w:rsidRDefault="001E3338" w:rsidP="001E3338">
      <w:pPr>
        <w:ind w:left="567"/>
        <w:rPr>
          <w:rFonts w:ascii="Times New Roman" w:hAnsi="Times New Roman" w:cs="Times New Roman"/>
          <w:bCs/>
          <w:sz w:val="24"/>
          <w:szCs w:val="24"/>
        </w:rPr>
      </w:pPr>
      <w:r w:rsidRPr="001E3338">
        <w:rPr>
          <w:rFonts w:ascii="Times New Roman" w:hAnsi="Times New Roman" w:cs="Times New Roman"/>
          <w:bCs/>
          <w:sz w:val="24"/>
          <w:szCs w:val="24"/>
        </w:rPr>
        <w:t>Mario Côté précise que nous devons apporter des modifications à nos règlements généraux à la suite d’une demande d’un bailleur de fonds.</w:t>
      </w:r>
    </w:p>
    <w:p w14:paraId="61122243" w14:textId="77777777" w:rsidR="001E3338" w:rsidRPr="001E3338" w:rsidRDefault="001E3338" w:rsidP="001E3338">
      <w:pPr>
        <w:ind w:left="567"/>
        <w:rPr>
          <w:rFonts w:ascii="Times New Roman" w:hAnsi="Times New Roman" w:cs="Times New Roman"/>
          <w:bCs/>
          <w:sz w:val="24"/>
          <w:szCs w:val="24"/>
        </w:rPr>
      </w:pPr>
    </w:p>
    <w:p w14:paraId="0FB95FE6" w14:textId="5415BEA7" w:rsidR="001E3338" w:rsidRPr="001E3338" w:rsidRDefault="001E3338" w:rsidP="001E3338">
      <w:pPr>
        <w:ind w:left="567"/>
        <w:rPr>
          <w:rFonts w:ascii="Times New Roman" w:hAnsi="Times New Roman" w:cs="Times New Roman"/>
          <w:bCs/>
          <w:sz w:val="24"/>
          <w:szCs w:val="24"/>
        </w:rPr>
      </w:pPr>
      <w:r w:rsidRPr="001E3338">
        <w:rPr>
          <w:rFonts w:ascii="Times New Roman" w:hAnsi="Times New Roman" w:cs="Times New Roman"/>
          <w:bCs/>
          <w:sz w:val="24"/>
          <w:szCs w:val="24"/>
        </w:rPr>
        <w:t>Voici les modifications de 2 articles de nos règlements généraux</w:t>
      </w:r>
      <w:r w:rsidR="004A264F">
        <w:rPr>
          <w:rFonts w:ascii="Times New Roman" w:hAnsi="Times New Roman" w:cs="Times New Roman"/>
          <w:bCs/>
          <w:sz w:val="24"/>
          <w:szCs w:val="24"/>
        </w:rPr>
        <w:t> :</w:t>
      </w:r>
    </w:p>
    <w:p w14:paraId="55A0C22F" w14:textId="77777777" w:rsidR="001E3338" w:rsidRPr="001E3338" w:rsidRDefault="001E3338" w:rsidP="001E3338">
      <w:pPr>
        <w:rPr>
          <w:rFonts w:ascii="Times New Roman" w:hAnsi="Times New Roman" w:cs="Times New Roman"/>
          <w:b/>
          <w:sz w:val="24"/>
          <w:szCs w:val="24"/>
        </w:rPr>
      </w:pPr>
    </w:p>
    <w:tbl>
      <w:tblPr>
        <w:tblpPr w:leftFromText="141" w:rightFromText="141" w:vertAnchor="page" w:horzAnchor="margin" w:tblpX="254" w:tblpY="3871"/>
        <w:tblW w:w="134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
        <w:gridCol w:w="6275"/>
        <w:gridCol w:w="6252"/>
      </w:tblGrid>
      <w:tr w:rsidR="0044632B" w:rsidRPr="001E3338" w14:paraId="2A89E97E" w14:textId="77777777" w:rsidTr="0044632B">
        <w:trPr>
          <w:trHeight w:val="430"/>
        </w:trPr>
        <w:tc>
          <w:tcPr>
            <w:tcW w:w="940" w:type="dxa"/>
          </w:tcPr>
          <w:p w14:paraId="134677CB" w14:textId="77777777" w:rsidR="001E3338" w:rsidRPr="001E3338" w:rsidRDefault="001E3338" w:rsidP="0044632B">
            <w:pPr>
              <w:jc w:val="center"/>
              <w:rPr>
                <w:rFonts w:ascii="Times New Roman" w:hAnsi="Times New Roman" w:cs="Times New Roman"/>
                <w:b/>
                <w:bCs/>
                <w:sz w:val="24"/>
                <w:szCs w:val="24"/>
              </w:rPr>
            </w:pPr>
            <w:r w:rsidRPr="001E3338">
              <w:rPr>
                <w:rFonts w:ascii="Times New Roman" w:hAnsi="Times New Roman" w:cs="Times New Roman"/>
                <w:b/>
                <w:bCs/>
                <w:sz w:val="24"/>
                <w:szCs w:val="24"/>
              </w:rPr>
              <w:lastRenderedPageBreak/>
              <w:t># de l’article</w:t>
            </w:r>
          </w:p>
        </w:tc>
        <w:tc>
          <w:tcPr>
            <w:tcW w:w="6275" w:type="dxa"/>
          </w:tcPr>
          <w:p w14:paraId="116E5DBF" w14:textId="77777777" w:rsidR="001E3338" w:rsidRPr="001E3338" w:rsidRDefault="001E3338" w:rsidP="0044632B">
            <w:pPr>
              <w:jc w:val="center"/>
              <w:rPr>
                <w:rFonts w:ascii="Times New Roman" w:hAnsi="Times New Roman" w:cs="Times New Roman"/>
                <w:b/>
                <w:bCs/>
                <w:sz w:val="24"/>
                <w:szCs w:val="24"/>
              </w:rPr>
            </w:pPr>
            <w:r w:rsidRPr="001E3338">
              <w:rPr>
                <w:rFonts w:ascii="Times New Roman" w:hAnsi="Times New Roman" w:cs="Times New Roman"/>
                <w:b/>
                <w:bCs/>
                <w:sz w:val="24"/>
                <w:szCs w:val="24"/>
              </w:rPr>
              <w:t>Libellé actuel</w:t>
            </w:r>
          </w:p>
        </w:tc>
        <w:tc>
          <w:tcPr>
            <w:tcW w:w="6252" w:type="dxa"/>
          </w:tcPr>
          <w:p w14:paraId="520F284D" w14:textId="77777777" w:rsidR="001E3338" w:rsidRPr="001E3338" w:rsidRDefault="001E3338" w:rsidP="0044632B">
            <w:pPr>
              <w:jc w:val="center"/>
              <w:rPr>
                <w:rFonts w:ascii="Times New Roman" w:hAnsi="Times New Roman" w:cs="Times New Roman"/>
                <w:b/>
                <w:bCs/>
                <w:sz w:val="24"/>
                <w:szCs w:val="24"/>
              </w:rPr>
            </w:pPr>
            <w:r w:rsidRPr="001E3338">
              <w:rPr>
                <w:rFonts w:ascii="Times New Roman" w:hAnsi="Times New Roman" w:cs="Times New Roman"/>
                <w:b/>
                <w:bCs/>
                <w:sz w:val="24"/>
                <w:szCs w:val="24"/>
              </w:rPr>
              <w:t>Modifications suggérées</w:t>
            </w:r>
          </w:p>
        </w:tc>
      </w:tr>
      <w:tr w:rsidR="0044632B" w:rsidRPr="001E3338" w14:paraId="6D546F12" w14:textId="77777777" w:rsidTr="0044632B">
        <w:trPr>
          <w:trHeight w:val="657"/>
        </w:trPr>
        <w:tc>
          <w:tcPr>
            <w:tcW w:w="940" w:type="dxa"/>
          </w:tcPr>
          <w:p w14:paraId="07CF403F" w14:textId="77777777" w:rsidR="001E3338" w:rsidRPr="001E3338" w:rsidRDefault="001E3338" w:rsidP="0044632B">
            <w:pPr>
              <w:jc w:val="center"/>
              <w:rPr>
                <w:rFonts w:ascii="Times New Roman" w:hAnsi="Times New Roman" w:cs="Times New Roman"/>
                <w:sz w:val="24"/>
                <w:szCs w:val="24"/>
              </w:rPr>
            </w:pPr>
            <w:r w:rsidRPr="001E3338">
              <w:rPr>
                <w:rFonts w:ascii="Times New Roman" w:hAnsi="Times New Roman" w:cs="Times New Roman"/>
                <w:sz w:val="24"/>
                <w:szCs w:val="24"/>
              </w:rPr>
              <w:t>3.10</w:t>
            </w:r>
          </w:p>
        </w:tc>
        <w:tc>
          <w:tcPr>
            <w:tcW w:w="6275" w:type="dxa"/>
          </w:tcPr>
          <w:p w14:paraId="34E07094"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Quorum : Le quorum à une assemblée des membres est fixé au nombre des membres présents à cette assemblée.</w:t>
            </w:r>
          </w:p>
        </w:tc>
        <w:tc>
          <w:tcPr>
            <w:tcW w:w="6252" w:type="dxa"/>
          </w:tcPr>
          <w:p w14:paraId="214BA061"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Quorum : Le quorum à une assemblée des membres est fixé à 50 % au nombre des membres présents à cette assemblée.</w:t>
            </w:r>
          </w:p>
        </w:tc>
      </w:tr>
      <w:tr w:rsidR="0044632B" w:rsidRPr="001E3338" w14:paraId="6DF22327" w14:textId="77777777" w:rsidTr="0044632B">
        <w:trPr>
          <w:trHeight w:val="3276"/>
        </w:trPr>
        <w:tc>
          <w:tcPr>
            <w:tcW w:w="940" w:type="dxa"/>
          </w:tcPr>
          <w:p w14:paraId="5B35EA77" w14:textId="77777777" w:rsidR="001E3338" w:rsidRPr="001E3338" w:rsidRDefault="001E3338" w:rsidP="0044632B">
            <w:pPr>
              <w:jc w:val="center"/>
              <w:rPr>
                <w:rFonts w:ascii="Times New Roman" w:hAnsi="Times New Roman" w:cs="Times New Roman"/>
                <w:sz w:val="24"/>
                <w:szCs w:val="24"/>
              </w:rPr>
            </w:pPr>
            <w:r w:rsidRPr="001E3338">
              <w:rPr>
                <w:rFonts w:ascii="Times New Roman" w:hAnsi="Times New Roman" w:cs="Times New Roman"/>
                <w:sz w:val="24"/>
                <w:szCs w:val="24"/>
              </w:rPr>
              <w:t>4.3</w:t>
            </w:r>
          </w:p>
        </w:tc>
        <w:tc>
          <w:tcPr>
            <w:tcW w:w="6275" w:type="dxa"/>
          </w:tcPr>
          <w:p w14:paraId="3E70CAD8"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COMPOSITION – À l’intérieur du conseil d’administration, les onze (11) siège se répartissent comme suit :</w:t>
            </w:r>
          </w:p>
          <w:p w14:paraId="0822A4BA" w14:textId="77777777" w:rsidR="001E3338" w:rsidRPr="001E3338" w:rsidRDefault="001E3338" w:rsidP="0044632B">
            <w:pPr>
              <w:rPr>
                <w:rFonts w:ascii="Times New Roman" w:hAnsi="Times New Roman" w:cs="Times New Roman"/>
                <w:sz w:val="24"/>
                <w:szCs w:val="24"/>
              </w:rPr>
            </w:pPr>
          </w:p>
          <w:p w14:paraId="34162865"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1 :   Administrateur âgé entre 18 et 35 ans ;</w:t>
            </w:r>
          </w:p>
          <w:p w14:paraId="511886B4"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2 :   Administrateur âgé entre 18 et 35 ans ;</w:t>
            </w:r>
          </w:p>
          <w:p w14:paraId="34F48354"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3 :   Administrateur provenant du milieu juridique ;</w:t>
            </w:r>
          </w:p>
          <w:p w14:paraId="235F027D"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4 :   Administrateur provenant du milieu de l’éducation ;</w:t>
            </w:r>
          </w:p>
          <w:p w14:paraId="0EEF2824"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 xml:space="preserve">Siège 5 :   Administrateur provenant du milieu des </w:t>
            </w:r>
            <w:r w:rsidRPr="001E3338">
              <w:rPr>
                <w:rFonts w:ascii="Times New Roman" w:hAnsi="Times New Roman" w:cs="Times New Roman"/>
                <w:sz w:val="24"/>
                <w:szCs w:val="24"/>
              </w:rPr>
              <w:tab/>
              <w:t xml:space="preserve"> </w:t>
            </w:r>
            <w:r w:rsidRPr="001E3338">
              <w:rPr>
                <w:rFonts w:ascii="Times New Roman" w:hAnsi="Times New Roman" w:cs="Times New Roman"/>
                <w:sz w:val="24"/>
                <w:szCs w:val="24"/>
              </w:rPr>
              <w:tab/>
              <w:t xml:space="preserve"> </w:t>
            </w:r>
            <w:r w:rsidRPr="001E3338">
              <w:rPr>
                <w:rFonts w:ascii="Times New Roman" w:hAnsi="Times New Roman" w:cs="Times New Roman"/>
                <w:sz w:val="24"/>
                <w:szCs w:val="24"/>
              </w:rPr>
              <w:tab/>
              <w:t xml:space="preserve">    affaires/finances ;</w:t>
            </w:r>
          </w:p>
          <w:p w14:paraId="07E39F6F"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 xml:space="preserve">Siège 6 :   Administrateur/employeur € qui embauche des jeunes </w:t>
            </w:r>
            <w:r w:rsidRPr="001E3338">
              <w:rPr>
                <w:rFonts w:ascii="Times New Roman" w:hAnsi="Times New Roman" w:cs="Times New Roman"/>
                <w:sz w:val="24"/>
                <w:szCs w:val="24"/>
              </w:rPr>
              <w:tab/>
              <w:t xml:space="preserve">     âgés entre 16 et 35 ans ;</w:t>
            </w:r>
          </w:p>
          <w:p w14:paraId="42681B33"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7 :   Administrateur provenant du territoire du CJECN ;</w:t>
            </w:r>
          </w:p>
          <w:p w14:paraId="2EE83E02"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8 :   Administrateur provenant du milieu communautaire ;</w:t>
            </w:r>
          </w:p>
          <w:p w14:paraId="1E9F9B56"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9 :   Administrateur coopté ;</w:t>
            </w:r>
          </w:p>
          <w:p w14:paraId="6C16E617"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10 : Administrateur coopté ;</w:t>
            </w:r>
          </w:p>
          <w:p w14:paraId="4585F4DE"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11 : Administrateur coopté.</w:t>
            </w:r>
          </w:p>
          <w:p w14:paraId="3F0FD3DF" w14:textId="77777777" w:rsidR="001E3338" w:rsidRPr="001E3338" w:rsidRDefault="001E3338" w:rsidP="0044632B">
            <w:pPr>
              <w:rPr>
                <w:rFonts w:ascii="Times New Roman" w:hAnsi="Times New Roman" w:cs="Times New Roman"/>
                <w:sz w:val="24"/>
                <w:szCs w:val="24"/>
              </w:rPr>
            </w:pPr>
          </w:p>
        </w:tc>
        <w:tc>
          <w:tcPr>
            <w:tcW w:w="6252" w:type="dxa"/>
          </w:tcPr>
          <w:p w14:paraId="5D3FE914"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COMPOSITION – À l’intérieur du conseil d’administration, les onze (11) siège se répartissent comme suit :</w:t>
            </w:r>
          </w:p>
          <w:p w14:paraId="77DD80A6" w14:textId="77777777" w:rsidR="001E3338" w:rsidRDefault="001E3338" w:rsidP="0044632B">
            <w:pPr>
              <w:rPr>
                <w:rFonts w:ascii="Times New Roman" w:hAnsi="Times New Roman" w:cs="Times New Roman"/>
                <w:sz w:val="24"/>
                <w:szCs w:val="24"/>
              </w:rPr>
            </w:pPr>
          </w:p>
          <w:p w14:paraId="079D5F16"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1 :   Administrateur âgé entre 18 et 35 ans ;</w:t>
            </w:r>
          </w:p>
          <w:p w14:paraId="3B558F5B"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2 :   Administrateur âgé entre 18 et 35 ans ;</w:t>
            </w:r>
          </w:p>
          <w:p w14:paraId="5C697105"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3 :   Administrateur provenant du milieu juridique ;</w:t>
            </w:r>
          </w:p>
          <w:p w14:paraId="5421BA49"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4 :   Administrateur provenant du milieu de l’éducation ;</w:t>
            </w:r>
          </w:p>
          <w:p w14:paraId="2CF46AD2" w14:textId="77777777" w:rsid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5 :   Administrateur provenant du milieu des affaires/finances ;</w:t>
            </w:r>
          </w:p>
          <w:p w14:paraId="37B2CE22"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 xml:space="preserve">Siège 6 :   Administrateur/employeur € qui embauche des jeunes </w:t>
            </w:r>
            <w:r w:rsidRPr="001E3338">
              <w:rPr>
                <w:rFonts w:ascii="Times New Roman" w:hAnsi="Times New Roman" w:cs="Times New Roman"/>
                <w:sz w:val="24"/>
                <w:szCs w:val="24"/>
              </w:rPr>
              <w:tab/>
            </w:r>
            <w:r w:rsidRPr="001E3338">
              <w:rPr>
                <w:rFonts w:ascii="Times New Roman" w:hAnsi="Times New Roman" w:cs="Times New Roman"/>
                <w:sz w:val="24"/>
                <w:szCs w:val="24"/>
              </w:rPr>
              <w:tab/>
              <w:t xml:space="preserve">     âgés entre 16 et 35 ans ;</w:t>
            </w:r>
          </w:p>
          <w:p w14:paraId="619AD201"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7 :   Administrateur provenant du territoire du CJECN ;</w:t>
            </w:r>
          </w:p>
          <w:p w14:paraId="0B776089"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8 :   Administrateur provenant du milieu communautaire ;</w:t>
            </w:r>
          </w:p>
          <w:p w14:paraId="7DBF1805"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9 :   Administrateur ;</w:t>
            </w:r>
          </w:p>
          <w:p w14:paraId="2709771F"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10 : Administrateur ;</w:t>
            </w:r>
          </w:p>
          <w:p w14:paraId="312BAB1E" w14:textId="77777777" w:rsidR="001E3338" w:rsidRPr="001E3338" w:rsidRDefault="001E3338" w:rsidP="0044632B">
            <w:pPr>
              <w:rPr>
                <w:rFonts w:ascii="Times New Roman" w:hAnsi="Times New Roman" w:cs="Times New Roman"/>
                <w:sz w:val="24"/>
                <w:szCs w:val="24"/>
              </w:rPr>
            </w:pPr>
            <w:r w:rsidRPr="001E3338">
              <w:rPr>
                <w:rFonts w:ascii="Times New Roman" w:hAnsi="Times New Roman" w:cs="Times New Roman"/>
                <w:sz w:val="24"/>
                <w:szCs w:val="24"/>
              </w:rPr>
              <w:t>Siège 11 : Administrateur.</w:t>
            </w:r>
          </w:p>
          <w:p w14:paraId="735062FB" w14:textId="77777777" w:rsidR="001E3338" w:rsidRPr="001E3338" w:rsidRDefault="001E3338" w:rsidP="0044632B">
            <w:pPr>
              <w:rPr>
                <w:rFonts w:ascii="Times New Roman" w:hAnsi="Times New Roman" w:cs="Times New Roman"/>
                <w:sz w:val="24"/>
                <w:szCs w:val="24"/>
              </w:rPr>
            </w:pPr>
          </w:p>
        </w:tc>
      </w:tr>
    </w:tbl>
    <w:p w14:paraId="7D3B85A0" w14:textId="77777777" w:rsidR="001E3338" w:rsidRPr="001E3338" w:rsidRDefault="001E3338" w:rsidP="001E3338">
      <w:pPr>
        <w:rPr>
          <w:rFonts w:ascii="Times New Roman" w:hAnsi="Times New Roman" w:cs="Times New Roman"/>
          <w:b/>
          <w:sz w:val="24"/>
          <w:szCs w:val="24"/>
        </w:rPr>
      </w:pPr>
    </w:p>
    <w:tbl>
      <w:tblPr>
        <w:tblStyle w:val="Grilledutableau"/>
        <w:tblW w:w="13314" w:type="dxa"/>
        <w:tblInd w:w="421"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13314"/>
      </w:tblGrid>
      <w:tr w:rsidR="001E3338" w:rsidRPr="001E3338" w14:paraId="17039BD5" w14:textId="77777777" w:rsidTr="0020587C">
        <w:tc>
          <w:tcPr>
            <w:tcW w:w="13314" w:type="dxa"/>
          </w:tcPr>
          <w:p w14:paraId="75935B9F"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AGA-220614-05</w:t>
            </w:r>
          </w:p>
          <w:p w14:paraId="312ECFEF" w14:textId="77777777" w:rsidR="001E3338" w:rsidRPr="001E3338" w:rsidRDefault="001E3338" w:rsidP="00EA0892">
            <w:pPr>
              <w:rPr>
                <w:rFonts w:ascii="Times New Roman" w:hAnsi="Times New Roman" w:cs="Times New Roman"/>
                <w:b/>
                <w:i/>
                <w:sz w:val="24"/>
                <w:szCs w:val="24"/>
              </w:rPr>
            </w:pPr>
          </w:p>
          <w:p w14:paraId="6BEBD053" w14:textId="77777777" w:rsidR="001E3338" w:rsidRPr="001E3338" w:rsidRDefault="001E3338" w:rsidP="00EA0892">
            <w:pPr>
              <w:rPr>
                <w:rFonts w:ascii="Times New Roman" w:hAnsi="Times New Roman" w:cs="Times New Roman"/>
                <w:bCs/>
                <w:iCs/>
                <w:sz w:val="24"/>
                <w:szCs w:val="24"/>
              </w:rPr>
            </w:pPr>
            <w:r w:rsidRPr="001E3338">
              <w:rPr>
                <w:rFonts w:ascii="Times New Roman" w:hAnsi="Times New Roman" w:cs="Times New Roman"/>
                <w:sz w:val="24"/>
                <w:szCs w:val="24"/>
              </w:rPr>
              <w:t xml:space="preserve">Il est proposé par </w:t>
            </w:r>
            <w:r w:rsidRPr="001E3338">
              <w:rPr>
                <w:rFonts w:ascii="Times New Roman" w:hAnsi="Times New Roman" w:cs="Times New Roman"/>
                <w:b/>
                <w:i/>
                <w:sz w:val="24"/>
                <w:szCs w:val="24"/>
              </w:rPr>
              <w:t>Patrick Déry</w:t>
            </w:r>
            <w:r w:rsidRPr="001E3338">
              <w:rPr>
                <w:rFonts w:ascii="Times New Roman" w:hAnsi="Times New Roman" w:cs="Times New Roman"/>
                <w:sz w:val="24"/>
                <w:szCs w:val="24"/>
              </w:rPr>
              <w:t xml:space="preserve"> et appuyé par </w:t>
            </w:r>
            <w:r w:rsidRPr="001E3338">
              <w:rPr>
                <w:rFonts w:ascii="Times New Roman" w:hAnsi="Times New Roman" w:cs="Times New Roman"/>
                <w:b/>
                <w:i/>
                <w:sz w:val="24"/>
                <w:szCs w:val="24"/>
              </w:rPr>
              <w:t xml:space="preserve">Alex Levesque Labrèche </w:t>
            </w:r>
            <w:r w:rsidRPr="001E3338">
              <w:rPr>
                <w:rFonts w:ascii="Times New Roman" w:hAnsi="Times New Roman" w:cs="Times New Roman"/>
                <w:bCs/>
                <w:iCs/>
                <w:sz w:val="24"/>
                <w:szCs w:val="24"/>
              </w:rPr>
              <w:t>d’apporter les modifications présentées à nos règlements généraux.</w:t>
            </w:r>
          </w:p>
          <w:p w14:paraId="50A3EB73" w14:textId="77777777" w:rsidR="001E3338" w:rsidRPr="001E3338" w:rsidRDefault="001E3338" w:rsidP="00EA0892">
            <w:pPr>
              <w:rPr>
                <w:rFonts w:ascii="Times New Roman" w:hAnsi="Times New Roman" w:cs="Times New Roman"/>
                <w:bCs/>
                <w:iCs/>
                <w:sz w:val="24"/>
                <w:szCs w:val="24"/>
              </w:rPr>
            </w:pPr>
          </w:p>
          <w:p w14:paraId="3B8C78D0" w14:textId="77777777" w:rsidR="001E3338" w:rsidRPr="001E3338" w:rsidRDefault="001E3338" w:rsidP="00EA0892">
            <w:pPr>
              <w:rPr>
                <w:rFonts w:ascii="Times New Roman" w:hAnsi="Times New Roman" w:cs="Times New Roman"/>
                <w:b/>
                <w:sz w:val="24"/>
                <w:szCs w:val="24"/>
              </w:rPr>
            </w:pPr>
            <w:r w:rsidRPr="001E3338">
              <w:rPr>
                <w:rFonts w:ascii="Times New Roman" w:hAnsi="Times New Roman" w:cs="Times New Roman"/>
                <w:b/>
                <w:i/>
                <w:sz w:val="24"/>
                <w:szCs w:val="24"/>
              </w:rPr>
              <w:t>Acceptée à l'unanimité</w:t>
            </w:r>
          </w:p>
        </w:tc>
      </w:tr>
    </w:tbl>
    <w:p w14:paraId="007DECCF" w14:textId="77777777" w:rsidR="001E3338" w:rsidRPr="001E3338" w:rsidRDefault="001E3338" w:rsidP="001E3338">
      <w:pPr>
        <w:rPr>
          <w:rFonts w:ascii="Times New Roman" w:hAnsi="Times New Roman" w:cs="Times New Roman"/>
          <w:b/>
          <w:sz w:val="24"/>
          <w:szCs w:val="24"/>
        </w:rPr>
      </w:pPr>
    </w:p>
    <w:p w14:paraId="79F27E0A" w14:textId="77777777" w:rsidR="001E3338" w:rsidRPr="001E3338" w:rsidRDefault="001E3338" w:rsidP="001E3338">
      <w:pPr>
        <w:rPr>
          <w:rFonts w:ascii="Times New Roman" w:hAnsi="Times New Roman" w:cs="Times New Roman"/>
          <w:b/>
          <w:sz w:val="24"/>
          <w:szCs w:val="24"/>
        </w:rPr>
      </w:pPr>
    </w:p>
    <w:p w14:paraId="66DA325A" w14:textId="77777777" w:rsidR="001E3338" w:rsidRPr="001E3338" w:rsidRDefault="001E3338" w:rsidP="001E3338">
      <w:pPr>
        <w:rPr>
          <w:rFonts w:ascii="Times New Roman" w:hAnsi="Times New Roman" w:cs="Times New Roman"/>
          <w:b/>
          <w:sz w:val="24"/>
          <w:szCs w:val="24"/>
        </w:rPr>
      </w:pPr>
    </w:p>
    <w:p w14:paraId="5BCAA1A7" w14:textId="77777777" w:rsidR="001E3338" w:rsidRPr="001E3338" w:rsidRDefault="001E3338" w:rsidP="001E3338">
      <w:pPr>
        <w:rPr>
          <w:rFonts w:ascii="Times New Roman" w:hAnsi="Times New Roman" w:cs="Times New Roman"/>
          <w:b/>
          <w:sz w:val="24"/>
          <w:szCs w:val="24"/>
        </w:rPr>
      </w:pPr>
    </w:p>
    <w:p w14:paraId="07A86048" w14:textId="77777777" w:rsidR="001E3338" w:rsidRPr="001E3338" w:rsidRDefault="001E3338" w:rsidP="001E3338">
      <w:pPr>
        <w:rPr>
          <w:rFonts w:ascii="Times New Roman" w:hAnsi="Times New Roman" w:cs="Times New Roman"/>
          <w:b/>
          <w:sz w:val="24"/>
          <w:szCs w:val="24"/>
        </w:rPr>
      </w:pPr>
    </w:p>
    <w:p w14:paraId="6182711D" w14:textId="77777777" w:rsidR="001E3338" w:rsidRDefault="001E3338" w:rsidP="001E3338">
      <w:pPr>
        <w:rPr>
          <w:rFonts w:ascii="Times New Roman" w:hAnsi="Times New Roman" w:cs="Times New Roman"/>
          <w:b/>
          <w:sz w:val="24"/>
          <w:szCs w:val="24"/>
        </w:rPr>
      </w:pPr>
    </w:p>
    <w:p w14:paraId="5FA27A34" w14:textId="77777777" w:rsidR="002A32F3" w:rsidRPr="001E3338" w:rsidRDefault="002A32F3" w:rsidP="001E3338">
      <w:pPr>
        <w:rPr>
          <w:rFonts w:ascii="Times New Roman" w:hAnsi="Times New Roman" w:cs="Times New Roman"/>
          <w:b/>
          <w:sz w:val="24"/>
          <w:szCs w:val="24"/>
        </w:rPr>
      </w:pPr>
    </w:p>
    <w:p w14:paraId="643A3FE6" w14:textId="77777777" w:rsidR="001E3338" w:rsidRPr="001E3338" w:rsidRDefault="001E3338" w:rsidP="001E3338">
      <w:pPr>
        <w:pStyle w:val="Paragraphedeliste"/>
        <w:widowControl/>
        <w:numPr>
          <w:ilvl w:val="0"/>
          <w:numId w:val="1"/>
        </w:numPr>
        <w:autoSpaceDE/>
        <w:autoSpaceDN/>
        <w:contextualSpacing/>
        <w:rPr>
          <w:rFonts w:ascii="Times New Roman" w:hAnsi="Times New Roman" w:cs="Times New Roman"/>
          <w:b/>
          <w:sz w:val="24"/>
          <w:szCs w:val="24"/>
        </w:rPr>
      </w:pPr>
      <w:r w:rsidRPr="001E3338">
        <w:rPr>
          <w:rFonts w:ascii="Times New Roman" w:hAnsi="Times New Roman" w:cs="Times New Roman"/>
          <w:b/>
          <w:sz w:val="24"/>
          <w:szCs w:val="24"/>
          <w:u w:val="single"/>
        </w:rPr>
        <w:lastRenderedPageBreak/>
        <w:t xml:space="preserve">Élection des membres du conseil d’administration : </w:t>
      </w:r>
    </w:p>
    <w:p w14:paraId="29B236A5" w14:textId="77777777" w:rsidR="001E3338" w:rsidRPr="001E3338" w:rsidRDefault="001E3338" w:rsidP="001E3338">
      <w:pPr>
        <w:pStyle w:val="Paragraphedeliste"/>
        <w:ind w:left="567"/>
        <w:rPr>
          <w:rFonts w:ascii="Times New Roman" w:hAnsi="Times New Roman" w:cs="Times New Roman"/>
          <w:b/>
          <w:sz w:val="24"/>
          <w:szCs w:val="24"/>
        </w:rPr>
      </w:pPr>
    </w:p>
    <w:p w14:paraId="34E7147C" w14:textId="77777777" w:rsidR="001E3338" w:rsidRPr="001E3338" w:rsidRDefault="001E3338" w:rsidP="001E3338">
      <w:pPr>
        <w:widowControl/>
        <w:numPr>
          <w:ilvl w:val="0"/>
          <w:numId w:val="2"/>
        </w:numPr>
        <w:tabs>
          <w:tab w:val="num" w:pos="1134"/>
          <w:tab w:val="left" w:pos="2127"/>
        </w:tabs>
        <w:autoSpaceDE/>
        <w:autoSpaceDN/>
        <w:ind w:hanging="577"/>
        <w:rPr>
          <w:rFonts w:ascii="Times New Roman" w:hAnsi="Times New Roman" w:cs="Times New Roman"/>
          <w:sz w:val="24"/>
          <w:szCs w:val="24"/>
        </w:rPr>
      </w:pPr>
      <w:r w:rsidRPr="001E3338">
        <w:rPr>
          <w:rFonts w:ascii="Times New Roman" w:hAnsi="Times New Roman" w:cs="Times New Roman"/>
          <w:sz w:val="24"/>
          <w:szCs w:val="24"/>
        </w:rPr>
        <w:t>Siège 2 :</w:t>
      </w:r>
      <w:r w:rsidRPr="001E3338">
        <w:rPr>
          <w:rFonts w:ascii="Times New Roman" w:hAnsi="Times New Roman" w:cs="Times New Roman"/>
          <w:sz w:val="24"/>
          <w:szCs w:val="24"/>
        </w:rPr>
        <w:tab/>
        <w:t>Administrateur âgé entre 18 et 35 ans;</w:t>
      </w:r>
    </w:p>
    <w:p w14:paraId="2009A9E6" w14:textId="77777777" w:rsidR="001E3338" w:rsidRPr="001E3338" w:rsidRDefault="001E3338" w:rsidP="001E3338">
      <w:pPr>
        <w:widowControl/>
        <w:numPr>
          <w:ilvl w:val="0"/>
          <w:numId w:val="2"/>
        </w:numPr>
        <w:tabs>
          <w:tab w:val="num" w:pos="1134"/>
          <w:tab w:val="left" w:pos="2127"/>
        </w:tabs>
        <w:autoSpaceDE/>
        <w:autoSpaceDN/>
        <w:ind w:hanging="577"/>
        <w:rPr>
          <w:rFonts w:ascii="Times New Roman" w:hAnsi="Times New Roman" w:cs="Times New Roman"/>
          <w:sz w:val="24"/>
          <w:szCs w:val="24"/>
        </w:rPr>
      </w:pPr>
      <w:r w:rsidRPr="001E3338">
        <w:rPr>
          <w:rFonts w:ascii="Times New Roman" w:hAnsi="Times New Roman" w:cs="Times New Roman"/>
          <w:sz w:val="24"/>
          <w:szCs w:val="24"/>
        </w:rPr>
        <w:t>Siège 4 :</w:t>
      </w:r>
      <w:r w:rsidRPr="001E3338">
        <w:rPr>
          <w:rFonts w:ascii="Times New Roman" w:hAnsi="Times New Roman" w:cs="Times New Roman"/>
          <w:sz w:val="24"/>
          <w:szCs w:val="24"/>
        </w:rPr>
        <w:tab/>
        <w:t>Administrateur provenant du milieu de l’éducation;</w:t>
      </w:r>
    </w:p>
    <w:p w14:paraId="2DC78FA8" w14:textId="77777777" w:rsidR="001E3338" w:rsidRPr="001E3338" w:rsidRDefault="001E3338" w:rsidP="001E3338">
      <w:pPr>
        <w:widowControl/>
        <w:numPr>
          <w:ilvl w:val="0"/>
          <w:numId w:val="2"/>
        </w:numPr>
        <w:tabs>
          <w:tab w:val="num" w:pos="1134"/>
        </w:tabs>
        <w:autoSpaceDE/>
        <w:autoSpaceDN/>
        <w:ind w:hanging="577"/>
        <w:rPr>
          <w:rFonts w:ascii="Times New Roman" w:hAnsi="Times New Roman" w:cs="Times New Roman"/>
          <w:sz w:val="24"/>
          <w:szCs w:val="24"/>
        </w:rPr>
      </w:pPr>
      <w:r w:rsidRPr="001E3338">
        <w:rPr>
          <w:rFonts w:ascii="Times New Roman" w:hAnsi="Times New Roman" w:cs="Times New Roman"/>
          <w:sz w:val="24"/>
          <w:szCs w:val="24"/>
        </w:rPr>
        <w:t>Siège 6 :</w:t>
      </w:r>
      <w:r w:rsidRPr="001E3338">
        <w:rPr>
          <w:rFonts w:ascii="Times New Roman" w:hAnsi="Times New Roman" w:cs="Times New Roman"/>
          <w:sz w:val="24"/>
          <w:szCs w:val="24"/>
        </w:rPr>
        <w:tab/>
        <w:t>Administrateur provenant d’une entreprise qui emploie des jeunes;</w:t>
      </w:r>
    </w:p>
    <w:p w14:paraId="5BDEF539" w14:textId="77777777" w:rsidR="001E3338" w:rsidRPr="001E3338" w:rsidRDefault="001E3338" w:rsidP="001E3338">
      <w:pPr>
        <w:widowControl/>
        <w:numPr>
          <w:ilvl w:val="0"/>
          <w:numId w:val="2"/>
        </w:numPr>
        <w:tabs>
          <w:tab w:val="num" w:pos="1134"/>
        </w:tabs>
        <w:autoSpaceDE/>
        <w:autoSpaceDN/>
        <w:ind w:hanging="577"/>
        <w:rPr>
          <w:rFonts w:ascii="Times New Roman" w:hAnsi="Times New Roman" w:cs="Times New Roman"/>
          <w:sz w:val="24"/>
          <w:szCs w:val="24"/>
        </w:rPr>
      </w:pPr>
      <w:r w:rsidRPr="001E3338">
        <w:rPr>
          <w:rFonts w:ascii="Times New Roman" w:hAnsi="Times New Roman" w:cs="Times New Roman"/>
          <w:sz w:val="24"/>
          <w:szCs w:val="24"/>
        </w:rPr>
        <w:t>Siège 8 :</w:t>
      </w:r>
      <w:r w:rsidRPr="001E3338">
        <w:rPr>
          <w:rFonts w:ascii="Times New Roman" w:hAnsi="Times New Roman" w:cs="Times New Roman"/>
          <w:sz w:val="24"/>
          <w:szCs w:val="24"/>
        </w:rPr>
        <w:tab/>
        <w:t>Administrateur provenant du milieu communautaire.</w:t>
      </w:r>
    </w:p>
    <w:p w14:paraId="137279B4" w14:textId="77777777" w:rsidR="001E3338" w:rsidRPr="001E3338" w:rsidRDefault="001E3338" w:rsidP="001E3338">
      <w:pPr>
        <w:rPr>
          <w:rFonts w:ascii="Times New Roman" w:hAnsi="Times New Roman" w:cs="Times New Roman"/>
          <w:sz w:val="24"/>
          <w:szCs w:val="24"/>
        </w:rPr>
      </w:pPr>
    </w:p>
    <w:p w14:paraId="29B3BABF" w14:textId="77777777" w:rsidR="001E3338" w:rsidRPr="001E3338" w:rsidRDefault="001E3338" w:rsidP="001E3338">
      <w:pPr>
        <w:pStyle w:val="Retraitcorpsdetexte2"/>
        <w:rPr>
          <w:rFonts w:ascii="Times New Roman" w:hAnsi="Times New Roman" w:cs="Times New Roman"/>
          <w:sz w:val="24"/>
          <w:szCs w:val="24"/>
          <w:highlight w:val="red"/>
        </w:rPr>
      </w:pPr>
    </w:p>
    <w:tbl>
      <w:tblPr>
        <w:tblW w:w="13240" w:type="dxa"/>
        <w:tblInd w:w="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3119"/>
        <w:gridCol w:w="3175"/>
      </w:tblGrid>
      <w:tr w:rsidR="001E3338" w:rsidRPr="001E3338" w14:paraId="0575F552" w14:textId="77777777" w:rsidTr="00EA0892">
        <w:trPr>
          <w:cantSplit/>
        </w:trPr>
        <w:tc>
          <w:tcPr>
            <w:tcW w:w="6946" w:type="dxa"/>
          </w:tcPr>
          <w:p w14:paraId="6F0FE862"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Siège</w:t>
            </w:r>
          </w:p>
        </w:tc>
        <w:tc>
          <w:tcPr>
            <w:tcW w:w="3119" w:type="dxa"/>
          </w:tcPr>
          <w:p w14:paraId="5052DDE1"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Candidature</w:t>
            </w:r>
          </w:p>
        </w:tc>
        <w:tc>
          <w:tcPr>
            <w:tcW w:w="3175" w:type="dxa"/>
          </w:tcPr>
          <w:p w14:paraId="1616D855"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Résultat</w:t>
            </w:r>
          </w:p>
        </w:tc>
      </w:tr>
      <w:tr w:rsidR="001E3338" w:rsidRPr="001E3338" w14:paraId="41A528D4" w14:textId="77777777" w:rsidTr="00EA0892">
        <w:trPr>
          <w:cantSplit/>
        </w:trPr>
        <w:tc>
          <w:tcPr>
            <w:tcW w:w="6946" w:type="dxa"/>
          </w:tcPr>
          <w:p w14:paraId="1951065C" w14:textId="77777777" w:rsidR="001E3338" w:rsidRPr="001E3338" w:rsidRDefault="001E3338" w:rsidP="00EA0892">
            <w:pPr>
              <w:tabs>
                <w:tab w:val="num" w:pos="1068"/>
              </w:tabs>
              <w:rPr>
                <w:rFonts w:ascii="Times New Roman" w:hAnsi="Times New Roman" w:cs="Times New Roman"/>
                <w:sz w:val="24"/>
                <w:szCs w:val="24"/>
              </w:rPr>
            </w:pPr>
            <w:r w:rsidRPr="001E3338">
              <w:rPr>
                <w:rFonts w:ascii="Times New Roman" w:hAnsi="Times New Roman" w:cs="Times New Roman"/>
                <w:sz w:val="24"/>
                <w:szCs w:val="24"/>
              </w:rPr>
              <w:t>Siège 2: Administrateur âgé entre 18 et 35 ans;</w:t>
            </w:r>
          </w:p>
        </w:tc>
        <w:tc>
          <w:tcPr>
            <w:tcW w:w="3119" w:type="dxa"/>
          </w:tcPr>
          <w:p w14:paraId="546DBA68"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Noémie Lacroix</w:t>
            </w:r>
          </w:p>
        </w:tc>
        <w:tc>
          <w:tcPr>
            <w:tcW w:w="3175" w:type="dxa"/>
          </w:tcPr>
          <w:p w14:paraId="10951076"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Élue</w:t>
            </w:r>
          </w:p>
        </w:tc>
      </w:tr>
      <w:tr w:rsidR="001E3338" w:rsidRPr="001E3338" w14:paraId="1CAEB86C" w14:textId="77777777" w:rsidTr="00EA0892">
        <w:trPr>
          <w:cantSplit/>
          <w:trHeight w:val="310"/>
        </w:trPr>
        <w:tc>
          <w:tcPr>
            <w:tcW w:w="6946" w:type="dxa"/>
          </w:tcPr>
          <w:p w14:paraId="781C1C10" w14:textId="77777777" w:rsidR="001E3338" w:rsidRPr="001E3338" w:rsidRDefault="001E3338" w:rsidP="00EA0892">
            <w:pPr>
              <w:tabs>
                <w:tab w:val="num" w:pos="1068"/>
              </w:tabs>
              <w:rPr>
                <w:rFonts w:ascii="Times New Roman" w:hAnsi="Times New Roman" w:cs="Times New Roman"/>
                <w:sz w:val="24"/>
                <w:szCs w:val="24"/>
              </w:rPr>
            </w:pPr>
            <w:r w:rsidRPr="001E3338">
              <w:rPr>
                <w:rFonts w:ascii="Times New Roman" w:hAnsi="Times New Roman" w:cs="Times New Roman"/>
                <w:sz w:val="24"/>
                <w:szCs w:val="24"/>
              </w:rPr>
              <w:t>Siège 4 : Administrateur provenant du milieu de l’éducation</w:t>
            </w:r>
          </w:p>
        </w:tc>
        <w:tc>
          <w:tcPr>
            <w:tcW w:w="3119" w:type="dxa"/>
          </w:tcPr>
          <w:p w14:paraId="696D83DA"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Vacant</w:t>
            </w:r>
          </w:p>
        </w:tc>
        <w:tc>
          <w:tcPr>
            <w:tcW w:w="3175" w:type="dxa"/>
          </w:tcPr>
          <w:p w14:paraId="29682DB8" w14:textId="77777777" w:rsidR="001E3338" w:rsidRPr="001E3338" w:rsidRDefault="001E3338" w:rsidP="00EA0892">
            <w:pPr>
              <w:rPr>
                <w:rFonts w:ascii="Times New Roman" w:hAnsi="Times New Roman" w:cs="Times New Roman"/>
                <w:sz w:val="24"/>
                <w:szCs w:val="24"/>
              </w:rPr>
            </w:pPr>
          </w:p>
        </w:tc>
      </w:tr>
      <w:tr w:rsidR="001E3338" w:rsidRPr="001E3338" w14:paraId="3CB83342" w14:textId="77777777" w:rsidTr="00EA0892">
        <w:trPr>
          <w:cantSplit/>
          <w:trHeight w:val="310"/>
        </w:trPr>
        <w:tc>
          <w:tcPr>
            <w:tcW w:w="6946" w:type="dxa"/>
          </w:tcPr>
          <w:p w14:paraId="75E5D322" w14:textId="77777777" w:rsidR="001E3338" w:rsidRPr="001E3338" w:rsidRDefault="001E3338" w:rsidP="00EA0892">
            <w:pPr>
              <w:tabs>
                <w:tab w:val="num" w:pos="1068"/>
              </w:tabs>
              <w:rPr>
                <w:rFonts w:ascii="Times New Roman" w:hAnsi="Times New Roman" w:cs="Times New Roman"/>
                <w:sz w:val="24"/>
                <w:szCs w:val="24"/>
              </w:rPr>
            </w:pPr>
            <w:r w:rsidRPr="001E3338">
              <w:rPr>
                <w:rFonts w:ascii="Times New Roman" w:hAnsi="Times New Roman" w:cs="Times New Roman"/>
                <w:sz w:val="24"/>
                <w:szCs w:val="24"/>
              </w:rPr>
              <w:t>Siège 6 : Administrateur provenant d’une entreprise qui emploie des jeunes</w:t>
            </w:r>
          </w:p>
        </w:tc>
        <w:tc>
          <w:tcPr>
            <w:tcW w:w="3119" w:type="dxa"/>
          </w:tcPr>
          <w:p w14:paraId="0CE1BFA2"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Anna Gueye</w:t>
            </w:r>
          </w:p>
        </w:tc>
        <w:tc>
          <w:tcPr>
            <w:tcW w:w="3175" w:type="dxa"/>
          </w:tcPr>
          <w:p w14:paraId="4B815C21"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Élue</w:t>
            </w:r>
          </w:p>
        </w:tc>
      </w:tr>
      <w:tr w:rsidR="001E3338" w:rsidRPr="001E3338" w14:paraId="015CE8C6" w14:textId="77777777" w:rsidTr="00EA0892">
        <w:trPr>
          <w:cantSplit/>
          <w:trHeight w:val="310"/>
        </w:trPr>
        <w:tc>
          <w:tcPr>
            <w:tcW w:w="6946" w:type="dxa"/>
          </w:tcPr>
          <w:p w14:paraId="01933995" w14:textId="77777777" w:rsidR="001E3338" w:rsidRPr="001E3338" w:rsidRDefault="001E3338" w:rsidP="00EA0892">
            <w:pPr>
              <w:tabs>
                <w:tab w:val="num" w:pos="1068"/>
              </w:tabs>
              <w:rPr>
                <w:rFonts w:ascii="Times New Roman" w:hAnsi="Times New Roman" w:cs="Times New Roman"/>
                <w:sz w:val="24"/>
                <w:szCs w:val="24"/>
              </w:rPr>
            </w:pPr>
            <w:r w:rsidRPr="001E3338">
              <w:rPr>
                <w:rFonts w:ascii="Times New Roman" w:hAnsi="Times New Roman" w:cs="Times New Roman"/>
                <w:sz w:val="24"/>
                <w:szCs w:val="24"/>
              </w:rPr>
              <w:t>Siège 8 : Administrateur provenant du milieu communautaire</w:t>
            </w:r>
          </w:p>
        </w:tc>
        <w:tc>
          <w:tcPr>
            <w:tcW w:w="3119" w:type="dxa"/>
          </w:tcPr>
          <w:p w14:paraId="0814AB00" w14:textId="77777777" w:rsidR="001E3338" w:rsidRPr="001E3338" w:rsidRDefault="001E3338" w:rsidP="00EA0892">
            <w:pPr>
              <w:rPr>
                <w:rFonts w:ascii="Times New Roman" w:hAnsi="Times New Roman" w:cs="Times New Roman"/>
                <w:sz w:val="24"/>
                <w:szCs w:val="24"/>
              </w:rPr>
            </w:pPr>
            <w:r w:rsidRPr="001E3338">
              <w:rPr>
                <w:rFonts w:ascii="Times New Roman" w:hAnsi="Times New Roman" w:cs="Times New Roman"/>
                <w:sz w:val="24"/>
                <w:szCs w:val="24"/>
              </w:rPr>
              <w:t>Vacant</w:t>
            </w:r>
          </w:p>
        </w:tc>
        <w:tc>
          <w:tcPr>
            <w:tcW w:w="3175" w:type="dxa"/>
          </w:tcPr>
          <w:p w14:paraId="1BF0D660" w14:textId="77777777" w:rsidR="001E3338" w:rsidRPr="001E3338" w:rsidRDefault="001E3338" w:rsidP="00EA0892">
            <w:pPr>
              <w:rPr>
                <w:rFonts w:ascii="Times New Roman" w:hAnsi="Times New Roman" w:cs="Times New Roman"/>
                <w:sz w:val="24"/>
                <w:szCs w:val="24"/>
              </w:rPr>
            </w:pPr>
          </w:p>
        </w:tc>
      </w:tr>
    </w:tbl>
    <w:p w14:paraId="63CD1C1D" w14:textId="77777777" w:rsidR="001E3338" w:rsidRPr="001E3338" w:rsidRDefault="001E3338" w:rsidP="001E3338">
      <w:pPr>
        <w:pStyle w:val="Retraitcorpsdetexte"/>
        <w:rPr>
          <w:rFonts w:ascii="Times New Roman" w:hAnsi="Times New Roman" w:cs="Times New Roman"/>
          <w:sz w:val="24"/>
          <w:szCs w:val="24"/>
          <w:highlight w:val="red"/>
        </w:rPr>
      </w:pPr>
    </w:p>
    <w:p w14:paraId="4EBC5E60" w14:textId="77777777" w:rsidR="001E3338" w:rsidRPr="001E3338" w:rsidRDefault="001E3338" w:rsidP="001E3338">
      <w:pPr>
        <w:pStyle w:val="Paragraphedeliste"/>
        <w:widowControl/>
        <w:numPr>
          <w:ilvl w:val="0"/>
          <w:numId w:val="1"/>
        </w:numPr>
        <w:autoSpaceDE/>
        <w:autoSpaceDN/>
        <w:contextualSpacing/>
        <w:jc w:val="both"/>
        <w:rPr>
          <w:rFonts w:ascii="Times New Roman" w:hAnsi="Times New Roman" w:cs="Times New Roman"/>
          <w:b/>
          <w:iCs/>
          <w:sz w:val="24"/>
          <w:szCs w:val="24"/>
          <w:u w:val="single"/>
        </w:rPr>
      </w:pPr>
      <w:r w:rsidRPr="001E3338">
        <w:rPr>
          <w:rFonts w:ascii="Times New Roman" w:hAnsi="Times New Roman" w:cs="Times New Roman"/>
          <w:b/>
          <w:iCs/>
          <w:sz w:val="24"/>
          <w:szCs w:val="24"/>
          <w:u w:val="single"/>
        </w:rPr>
        <w:t>Ratification des administrateurs :</w:t>
      </w:r>
    </w:p>
    <w:p w14:paraId="2B7D5A8C" w14:textId="77777777" w:rsidR="001E3338" w:rsidRPr="001E3338" w:rsidRDefault="001E3338" w:rsidP="001E3338">
      <w:pPr>
        <w:tabs>
          <w:tab w:val="left" w:pos="567"/>
        </w:tabs>
        <w:jc w:val="both"/>
        <w:rPr>
          <w:rFonts w:ascii="Times New Roman" w:hAnsi="Times New Roman" w:cs="Times New Roman"/>
          <w:b/>
          <w:iCs/>
          <w:sz w:val="24"/>
          <w:szCs w:val="24"/>
        </w:rPr>
      </w:pPr>
    </w:p>
    <w:tbl>
      <w:tblPr>
        <w:tblStyle w:val="Grilledutableau"/>
        <w:tblW w:w="13173" w:type="dxa"/>
        <w:tblInd w:w="704" w:type="dxa"/>
        <w:tblBorders>
          <w:insideH w:val="single" w:sz="4" w:space="0" w:color="auto"/>
          <w:insideV w:val="single" w:sz="4" w:space="0" w:color="auto"/>
        </w:tblBorders>
        <w:tblLook w:val="04A0" w:firstRow="1" w:lastRow="0" w:firstColumn="1" w:lastColumn="0" w:noHBand="0" w:noVBand="1"/>
      </w:tblPr>
      <w:tblGrid>
        <w:gridCol w:w="6936"/>
        <w:gridCol w:w="3118"/>
        <w:gridCol w:w="3119"/>
      </w:tblGrid>
      <w:tr w:rsidR="001E3338" w:rsidRPr="001E3338" w14:paraId="1C4DEAE3" w14:textId="77777777" w:rsidTr="00EA0892">
        <w:tc>
          <w:tcPr>
            <w:tcW w:w="6936" w:type="dxa"/>
          </w:tcPr>
          <w:p w14:paraId="03078641" w14:textId="77777777" w:rsidR="001E3338" w:rsidRPr="001E3338" w:rsidRDefault="001E3338" w:rsidP="00EA0892">
            <w:pPr>
              <w:tabs>
                <w:tab w:val="left" w:pos="567"/>
                <w:tab w:val="left" w:pos="1033"/>
              </w:tabs>
              <w:rPr>
                <w:rFonts w:ascii="Times New Roman" w:hAnsi="Times New Roman" w:cs="Times New Roman"/>
                <w:bCs/>
                <w:iCs/>
                <w:sz w:val="24"/>
                <w:szCs w:val="24"/>
              </w:rPr>
            </w:pPr>
            <w:r w:rsidRPr="001E3338">
              <w:rPr>
                <w:rFonts w:ascii="Times New Roman" w:hAnsi="Times New Roman" w:cs="Times New Roman"/>
                <w:bCs/>
                <w:iCs/>
                <w:sz w:val="24"/>
                <w:szCs w:val="24"/>
              </w:rPr>
              <w:t>Siège</w:t>
            </w:r>
          </w:p>
        </w:tc>
        <w:tc>
          <w:tcPr>
            <w:tcW w:w="3118" w:type="dxa"/>
          </w:tcPr>
          <w:p w14:paraId="52B61379"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Candidature</w:t>
            </w:r>
          </w:p>
        </w:tc>
        <w:tc>
          <w:tcPr>
            <w:tcW w:w="3119" w:type="dxa"/>
          </w:tcPr>
          <w:p w14:paraId="2E15FB14"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Résultat</w:t>
            </w:r>
          </w:p>
        </w:tc>
      </w:tr>
      <w:tr w:rsidR="001E3338" w:rsidRPr="001E3338" w14:paraId="21268FB5" w14:textId="77777777" w:rsidTr="00EA0892">
        <w:tc>
          <w:tcPr>
            <w:tcW w:w="6936" w:type="dxa"/>
          </w:tcPr>
          <w:p w14:paraId="7438B7EA" w14:textId="77777777" w:rsidR="001E3338" w:rsidRPr="001E3338" w:rsidRDefault="001E3338" w:rsidP="00EA0892">
            <w:pPr>
              <w:tabs>
                <w:tab w:val="left" w:pos="567"/>
                <w:tab w:val="left" w:pos="1033"/>
              </w:tabs>
              <w:rPr>
                <w:rFonts w:ascii="Times New Roman" w:hAnsi="Times New Roman" w:cs="Times New Roman"/>
                <w:bCs/>
                <w:iCs/>
                <w:sz w:val="24"/>
                <w:szCs w:val="24"/>
              </w:rPr>
            </w:pPr>
            <w:r w:rsidRPr="001E3338">
              <w:rPr>
                <w:rFonts w:ascii="Times New Roman" w:hAnsi="Times New Roman" w:cs="Times New Roman"/>
                <w:bCs/>
                <w:iCs/>
                <w:sz w:val="24"/>
                <w:szCs w:val="24"/>
              </w:rPr>
              <w:t>Siège 9 :</w:t>
            </w:r>
            <w:r w:rsidRPr="001E3338">
              <w:rPr>
                <w:rFonts w:ascii="Times New Roman" w:hAnsi="Times New Roman" w:cs="Times New Roman"/>
                <w:bCs/>
                <w:iCs/>
                <w:sz w:val="24"/>
                <w:szCs w:val="24"/>
              </w:rPr>
              <w:tab/>
              <w:t>Administrateur</w:t>
            </w:r>
          </w:p>
        </w:tc>
        <w:tc>
          <w:tcPr>
            <w:tcW w:w="3118" w:type="dxa"/>
          </w:tcPr>
          <w:p w14:paraId="3EF487B7"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Luc Bouchard</w:t>
            </w:r>
          </w:p>
        </w:tc>
        <w:tc>
          <w:tcPr>
            <w:tcW w:w="3119" w:type="dxa"/>
          </w:tcPr>
          <w:p w14:paraId="46074D20"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Élu</w:t>
            </w:r>
          </w:p>
        </w:tc>
      </w:tr>
      <w:tr w:rsidR="001E3338" w:rsidRPr="001E3338" w14:paraId="5337D328" w14:textId="77777777" w:rsidTr="00EA0892">
        <w:tc>
          <w:tcPr>
            <w:tcW w:w="6936" w:type="dxa"/>
          </w:tcPr>
          <w:p w14:paraId="5F63C661" w14:textId="77777777" w:rsidR="001E3338" w:rsidRPr="001E3338" w:rsidRDefault="001E3338" w:rsidP="00EA0892">
            <w:pPr>
              <w:tabs>
                <w:tab w:val="left" w:pos="1033"/>
              </w:tabs>
              <w:rPr>
                <w:rFonts w:ascii="Times New Roman" w:hAnsi="Times New Roman" w:cs="Times New Roman"/>
                <w:bCs/>
                <w:iCs/>
                <w:sz w:val="24"/>
                <w:szCs w:val="24"/>
              </w:rPr>
            </w:pPr>
            <w:r w:rsidRPr="001E3338">
              <w:rPr>
                <w:rFonts w:ascii="Times New Roman" w:hAnsi="Times New Roman" w:cs="Times New Roman"/>
                <w:bCs/>
                <w:iCs/>
                <w:sz w:val="24"/>
                <w:szCs w:val="24"/>
              </w:rPr>
              <w:t>Siège 10 :</w:t>
            </w:r>
            <w:r w:rsidRPr="001E3338">
              <w:rPr>
                <w:rFonts w:ascii="Times New Roman" w:hAnsi="Times New Roman" w:cs="Times New Roman"/>
                <w:bCs/>
                <w:iCs/>
                <w:sz w:val="24"/>
                <w:szCs w:val="24"/>
              </w:rPr>
              <w:tab/>
              <w:t>Administrateur</w:t>
            </w:r>
          </w:p>
        </w:tc>
        <w:tc>
          <w:tcPr>
            <w:tcW w:w="3118" w:type="dxa"/>
          </w:tcPr>
          <w:p w14:paraId="11BE56DA"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Patrick Déry</w:t>
            </w:r>
          </w:p>
        </w:tc>
        <w:tc>
          <w:tcPr>
            <w:tcW w:w="3119" w:type="dxa"/>
          </w:tcPr>
          <w:p w14:paraId="4E1693FB"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Élu</w:t>
            </w:r>
          </w:p>
        </w:tc>
      </w:tr>
      <w:tr w:rsidR="001E3338" w:rsidRPr="001E3338" w14:paraId="1DEAFF18" w14:textId="77777777" w:rsidTr="00EA0892">
        <w:tc>
          <w:tcPr>
            <w:tcW w:w="6936" w:type="dxa"/>
          </w:tcPr>
          <w:p w14:paraId="1FAC909B" w14:textId="77777777" w:rsidR="001E3338" w:rsidRPr="001E3338" w:rsidRDefault="001E3338" w:rsidP="00EA0892">
            <w:pPr>
              <w:tabs>
                <w:tab w:val="left" w:pos="567"/>
                <w:tab w:val="left" w:pos="1033"/>
              </w:tabs>
              <w:rPr>
                <w:rFonts w:ascii="Times New Roman" w:hAnsi="Times New Roman" w:cs="Times New Roman"/>
                <w:bCs/>
                <w:iCs/>
                <w:sz w:val="24"/>
                <w:szCs w:val="24"/>
              </w:rPr>
            </w:pPr>
            <w:r w:rsidRPr="001E3338">
              <w:rPr>
                <w:rFonts w:ascii="Times New Roman" w:hAnsi="Times New Roman" w:cs="Times New Roman"/>
                <w:bCs/>
                <w:iCs/>
                <w:sz w:val="24"/>
                <w:szCs w:val="24"/>
              </w:rPr>
              <w:t>Siège 11 :</w:t>
            </w:r>
            <w:r w:rsidRPr="001E3338">
              <w:rPr>
                <w:rFonts w:ascii="Times New Roman" w:hAnsi="Times New Roman" w:cs="Times New Roman"/>
                <w:bCs/>
                <w:iCs/>
                <w:sz w:val="24"/>
                <w:szCs w:val="24"/>
              </w:rPr>
              <w:tab/>
              <w:t>Administrateur</w:t>
            </w:r>
          </w:p>
        </w:tc>
        <w:tc>
          <w:tcPr>
            <w:tcW w:w="3118" w:type="dxa"/>
          </w:tcPr>
          <w:p w14:paraId="3A345370"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Marie-France Godin</w:t>
            </w:r>
          </w:p>
        </w:tc>
        <w:tc>
          <w:tcPr>
            <w:tcW w:w="3119" w:type="dxa"/>
          </w:tcPr>
          <w:p w14:paraId="0471D452" w14:textId="77777777" w:rsidR="001E3338" w:rsidRPr="001E3338" w:rsidRDefault="001E3338" w:rsidP="00EA0892">
            <w:pPr>
              <w:tabs>
                <w:tab w:val="left" w:pos="567"/>
              </w:tabs>
              <w:rPr>
                <w:rFonts w:ascii="Times New Roman" w:hAnsi="Times New Roman" w:cs="Times New Roman"/>
                <w:bCs/>
                <w:iCs/>
                <w:sz w:val="24"/>
                <w:szCs w:val="24"/>
              </w:rPr>
            </w:pPr>
            <w:r w:rsidRPr="001E3338">
              <w:rPr>
                <w:rFonts w:ascii="Times New Roman" w:hAnsi="Times New Roman" w:cs="Times New Roman"/>
                <w:bCs/>
                <w:iCs/>
                <w:sz w:val="24"/>
                <w:szCs w:val="24"/>
              </w:rPr>
              <w:t>Élue</w:t>
            </w:r>
          </w:p>
        </w:tc>
      </w:tr>
    </w:tbl>
    <w:p w14:paraId="5B490320" w14:textId="77777777" w:rsidR="001E3338" w:rsidRPr="001E3338" w:rsidRDefault="001E3338" w:rsidP="001E3338">
      <w:pPr>
        <w:tabs>
          <w:tab w:val="left" w:pos="567"/>
        </w:tabs>
        <w:jc w:val="both"/>
        <w:rPr>
          <w:rFonts w:ascii="Times New Roman" w:hAnsi="Times New Roman" w:cs="Times New Roman"/>
          <w:b/>
          <w:iCs/>
          <w:sz w:val="24"/>
          <w:szCs w:val="24"/>
        </w:rPr>
      </w:pPr>
    </w:p>
    <w:p w14:paraId="1B09C070" w14:textId="77777777" w:rsidR="001E3338" w:rsidRPr="001E3338" w:rsidRDefault="001E3338" w:rsidP="001E3338">
      <w:pPr>
        <w:tabs>
          <w:tab w:val="left" w:pos="567"/>
        </w:tabs>
        <w:jc w:val="both"/>
        <w:rPr>
          <w:rFonts w:ascii="Times New Roman" w:hAnsi="Times New Roman" w:cs="Times New Roman"/>
          <w:b/>
          <w:iCs/>
          <w:sz w:val="24"/>
          <w:szCs w:val="24"/>
        </w:rPr>
      </w:pPr>
    </w:p>
    <w:p w14:paraId="60284C0C" w14:textId="77777777" w:rsidR="001E3338" w:rsidRPr="001E3338" w:rsidRDefault="001E3338" w:rsidP="001E3338">
      <w:pPr>
        <w:pStyle w:val="Paragraphedeliste"/>
        <w:widowControl/>
        <w:numPr>
          <w:ilvl w:val="0"/>
          <w:numId w:val="1"/>
        </w:numPr>
        <w:tabs>
          <w:tab w:val="left" w:pos="567"/>
        </w:tabs>
        <w:autoSpaceDE/>
        <w:autoSpaceDN/>
        <w:ind w:left="708" w:hanging="708"/>
        <w:contextualSpacing/>
        <w:jc w:val="both"/>
        <w:rPr>
          <w:rFonts w:ascii="Times New Roman" w:hAnsi="Times New Roman" w:cs="Times New Roman"/>
          <w:sz w:val="24"/>
          <w:szCs w:val="24"/>
        </w:rPr>
      </w:pPr>
      <w:r w:rsidRPr="001E3338">
        <w:rPr>
          <w:rFonts w:ascii="Times New Roman" w:hAnsi="Times New Roman" w:cs="Times New Roman"/>
          <w:b/>
          <w:sz w:val="24"/>
          <w:szCs w:val="24"/>
          <w:u w:val="single"/>
        </w:rPr>
        <w:t>Varia</w:t>
      </w:r>
      <w:r w:rsidRPr="001E3338">
        <w:rPr>
          <w:rFonts w:ascii="Times New Roman" w:hAnsi="Times New Roman" w:cs="Times New Roman"/>
          <w:b/>
          <w:sz w:val="24"/>
          <w:szCs w:val="24"/>
        </w:rPr>
        <w:t> :</w:t>
      </w:r>
    </w:p>
    <w:p w14:paraId="04FA4D84" w14:textId="77777777" w:rsidR="001E3338" w:rsidRPr="001E3338" w:rsidRDefault="001E3338" w:rsidP="001E3338">
      <w:pPr>
        <w:ind w:left="708"/>
        <w:jc w:val="both"/>
        <w:rPr>
          <w:rFonts w:ascii="Times New Roman" w:hAnsi="Times New Roman" w:cs="Times New Roman"/>
          <w:sz w:val="24"/>
          <w:szCs w:val="24"/>
        </w:rPr>
      </w:pPr>
    </w:p>
    <w:p w14:paraId="117C7CAD" w14:textId="77777777" w:rsidR="001E3338" w:rsidRPr="001E3338" w:rsidRDefault="001E3338" w:rsidP="001E3338">
      <w:pPr>
        <w:ind w:left="708"/>
        <w:jc w:val="both"/>
        <w:rPr>
          <w:rFonts w:ascii="Times New Roman" w:hAnsi="Times New Roman" w:cs="Times New Roman"/>
          <w:sz w:val="24"/>
          <w:szCs w:val="24"/>
        </w:rPr>
      </w:pPr>
      <w:r w:rsidRPr="001E3338">
        <w:rPr>
          <w:rFonts w:ascii="Times New Roman" w:hAnsi="Times New Roman" w:cs="Times New Roman"/>
          <w:sz w:val="24"/>
          <w:szCs w:val="24"/>
        </w:rPr>
        <w:t>Aucun varia.</w:t>
      </w:r>
    </w:p>
    <w:p w14:paraId="6FC7A368" w14:textId="77777777" w:rsidR="001E3338" w:rsidRPr="001E3338" w:rsidRDefault="001E3338" w:rsidP="001E3338">
      <w:pPr>
        <w:ind w:left="708"/>
        <w:jc w:val="both"/>
        <w:rPr>
          <w:rFonts w:ascii="Times New Roman" w:hAnsi="Times New Roman" w:cs="Times New Roman"/>
          <w:sz w:val="24"/>
          <w:szCs w:val="24"/>
        </w:rPr>
      </w:pPr>
    </w:p>
    <w:p w14:paraId="58D4AD36" w14:textId="77777777" w:rsidR="001E3338" w:rsidRPr="001E3338" w:rsidRDefault="001E3338" w:rsidP="001E3338">
      <w:pPr>
        <w:ind w:left="708"/>
        <w:jc w:val="both"/>
        <w:rPr>
          <w:rFonts w:ascii="Times New Roman" w:hAnsi="Times New Roman" w:cs="Times New Roman"/>
          <w:sz w:val="24"/>
          <w:szCs w:val="24"/>
        </w:rPr>
      </w:pPr>
    </w:p>
    <w:p w14:paraId="7205E820" w14:textId="77777777" w:rsidR="001E3338" w:rsidRPr="001E3338" w:rsidRDefault="001E3338" w:rsidP="001E3338">
      <w:pPr>
        <w:ind w:left="708"/>
        <w:jc w:val="both"/>
        <w:rPr>
          <w:rFonts w:ascii="Times New Roman" w:hAnsi="Times New Roman" w:cs="Times New Roman"/>
          <w:sz w:val="24"/>
          <w:szCs w:val="24"/>
        </w:rPr>
      </w:pPr>
    </w:p>
    <w:p w14:paraId="67A708F6" w14:textId="77777777" w:rsidR="001E3338" w:rsidRDefault="001E3338" w:rsidP="001E3338">
      <w:pPr>
        <w:ind w:left="708"/>
        <w:jc w:val="both"/>
        <w:rPr>
          <w:rFonts w:ascii="Times New Roman" w:hAnsi="Times New Roman" w:cs="Times New Roman"/>
          <w:sz w:val="24"/>
          <w:szCs w:val="24"/>
        </w:rPr>
      </w:pPr>
    </w:p>
    <w:p w14:paraId="123F9A23" w14:textId="77777777" w:rsidR="002A32F3" w:rsidRDefault="002A32F3" w:rsidP="001E3338">
      <w:pPr>
        <w:ind w:left="708"/>
        <w:jc w:val="both"/>
        <w:rPr>
          <w:rFonts w:ascii="Times New Roman" w:hAnsi="Times New Roman" w:cs="Times New Roman"/>
          <w:sz w:val="24"/>
          <w:szCs w:val="24"/>
        </w:rPr>
      </w:pPr>
    </w:p>
    <w:p w14:paraId="47B70E07" w14:textId="77777777" w:rsidR="002A32F3" w:rsidRPr="001E3338" w:rsidRDefault="002A32F3" w:rsidP="001E3338">
      <w:pPr>
        <w:ind w:left="708"/>
        <w:jc w:val="both"/>
        <w:rPr>
          <w:rFonts w:ascii="Times New Roman" w:hAnsi="Times New Roman" w:cs="Times New Roman"/>
          <w:sz w:val="24"/>
          <w:szCs w:val="24"/>
        </w:rPr>
      </w:pPr>
    </w:p>
    <w:p w14:paraId="0E0FB098" w14:textId="77777777" w:rsidR="001E3338" w:rsidRPr="001E3338" w:rsidRDefault="001E3338" w:rsidP="001E3338">
      <w:pPr>
        <w:ind w:left="708"/>
        <w:jc w:val="both"/>
        <w:rPr>
          <w:rFonts w:ascii="Times New Roman" w:hAnsi="Times New Roman" w:cs="Times New Roman"/>
          <w:sz w:val="24"/>
          <w:szCs w:val="24"/>
        </w:rPr>
      </w:pPr>
    </w:p>
    <w:p w14:paraId="0AF667ED" w14:textId="77777777" w:rsidR="001E3338" w:rsidRPr="001E3338" w:rsidRDefault="001E3338" w:rsidP="001E3338">
      <w:pPr>
        <w:ind w:left="708"/>
        <w:jc w:val="both"/>
        <w:rPr>
          <w:rFonts w:ascii="Times New Roman" w:hAnsi="Times New Roman" w:cs="Times New Roman"/>
          <w:sz w:val="24"/>
          <w:szCs w:val="24"/>
        </w:rPr>
      </w:pPr>
    </w:p>
    <w:p w14:paraId="29FDA51F" w14:textId="77777777" w:rsidR="001E3338" w:rsidRPr="001E3338" w:rsidRDefault="001E3338" w:rsidP="001E3338">
      <w:pPr>
        <w:ind w:left="708"/>
        <w:jc w:val="both"/>
        <w:rPr>
          <w:rFonts w:ascii="Times New Roman" w:hAnsi="Times New Roman" w:cs="Times New Roman"/>
          <w:sz w:val="24"/>
          <w:szCs w:val="24"/>
        </w:rPr>
      </w:pPr>
    </w:p>
    <w:p w14:paraId="0B40DA4A" w14:textId="77777777" w:rsidR="001E3338" w:rsidRPr="001E3338" w:rsidRDefault="001E3338" w:rsidP="001E3338">
      <w:pPr>
        <w:pStyle w:val="Paragraphedeliste"/>
        <w:widowControl/>
        <w:numPr>
          <w:ilvl w:val="0"/>
          <w:numId w:val="1"/>
        </w:numPr>
        <w:tabs>
          <w:tab w:val="left" w:pos="567"/>
        </w:tabs>
        <w:autoSpaceDE/>
        <w:autoSpaceDN/>
        <w:contextualSpacing/>
        <w:jc w:val="both"/>
        <w:rPr>
          <w:rFonts w:ascii="Times New Roman" w:hAnsi="Times New Roman" w:cs="Times New Roman"/>
          <w:b/>
          <w:iCs/>
          <w:sz w:val="24"/>
          <w:szCs w:val="24"/>
          <w:u w:val="single"/>
        </w:rPr>
      </w:pPr>
      <w:r w:rsidRPr="001E3338">
        <w:rPr>
          <w:rFonts w:ascii="Times New Roman" w:hAnsi="Times New Roman" w:cs="Times New Roman"/>
          <w:b/>
          <w:iCs/>
          <w:sz w:val="24"/>
          <w:szCs w:val="24"/>
          <w:u w:val="single"/>
        </w:rPr>
        <w:lastRenderedPageBreak/>
        <w:t>Levée de l'assemblée :</w:t>
      </w:r>
    </w:p>
    <w:p w14:paraId="52030640" w14:textId="77777777" w:rsidR="001E3338" w:rsidRPr="001E3338" w:rsidRDefault="001E3338" w:rsidP="001E3338">
      <w:pPr>
        <w:tabs>
          <w:tab w:val="left" w:pos="567"/>
        </w:tabs>
        <w:jc w:val="both"/>
        <w:rPr>
          <w:rFonts w:ascii="Times New Roman" w:hAnsi="Times New Roman" w:cs="Times New Roman"/>
          <w:b/>
          <w:iCs/>
          <w:sz w:val="24"/>
          <w:szCs w:val="24"/>
        </w:rPr>
      </w:pPr>
    </w:p>
    <w:p w14:paraId="59139606" w14:textId="77777777" w:rsidR="001E3338" w:rsidRPr="001E3338" w:rsidRDefault="001E3338" w:rsidP="001E3338">
      <w:pPr>
        <w:tabs>
          <w:tab w:val="left" w:pos="567"/>
        </w:tabs>
        <w:ind w:left="567"/>
        <w:jc w:val="both"/>
        <w:rPr>
          <w:rFonts w:ascii="Times New Roman" w:hAnsi="Times New Roman" w:cs="Times New Roman"/>
          <w:bCs/>
          <w:iCs/>
          <w:sz w:val="24"/>
          <w:szCs w:val="24"/>
        </w:rPr>
      </w:pPr>
      <w:r w:rsidRPr="001E3338">
        <w:rPr>
          <w:rFonts w:ascii="Times New Roman" w:hAnsi="Times New Roman" w:cs="Times New Roman"/>
          <w:bCs/>
          <w:iCs/>
          <w:sz w:val="24"/>
          <w:szCs w:val="24"/>
        </w:rPr>
        <w:t>Luc Bouchard, président du conseil d’administration donne le mot de la fin en remerciant chaque personne provenant des partenaires, des membres du conseil d’administration d’avoir été présent pour l’assemblée générale.</w:t>
      </w:r>
    </w:p>
    <w:p w14:paraId="5F6F36AD" w14:textId="77777777" w:rsidR="001E3338" w:rsidRPr="001E3338" w:rsidRDefault="001E3338" w:rsidP="001E3338">
      <w:pPr>
        <w:tabs>
          <w:tab w:val="left" w:pos="567"/>
        </w:tabs>
        <w:ind w:left="567"/>
        <w:jc w:val="both"/>
        <w:rPr>
          <w:rFonts w:ascii="Times New Roman" w:hAnsi="Times New Roman" w:cs="Times New Roman"/>
          <w:bCs/>
          <w:iCs/>
          <w:sz w:val="24"/>
          <w:szCs w:val="24"/>
        </w:rPr>
      </w:pPr>
    </w:p>
    <w:p w14:paraId="48916429" w14:textId="77777777" w:rsidR="001E3338" w:rsidRPr="001E3338" w:rsidRDefault="001E3338" w:rsidP="001E3338">
      <w:pPr>
        <w:tabs>
          <w:tab w:val="left" w:pos="567"/>
        </w:tabs>
        <w:ind w:left="567"/>
        <w:jc w:val="both"/>
        <w:rPr>
          <w:rFonts w:ascii="Times New Roman" w:hAnsi="Times New Roman" w:cs="Times New Roman"/>
          <w:bCs/>
          <w:iCs/>
          <w:sz w:val="24"/>
          <w:szCs w:val="24"/>
        </w:rPr>
      </w:pPr>
      <w:r w:rsidRPr="001E3338">
        <w:rPr>
          <w:rFonts w:ascii="Times New Roman" w:hAnsi="Times New Roman" w:cs="Times New Roman"/>
          <w:bCs/>
          <w:iCs/>
          <w:sz w:val="24"/>
          <w:szCs w:val="24"/>
        </w:rPr>
        <w:t>Un merci spécial au comité organisateur qui apporte à chaque année de l’innovation pour chacune des assemblées.</w:t>
      </w:r>
    </w:p>
    <w:p w14:paraId="0CBC6685" w14:textId="77777777" w:rsidR="001E3338" w:rsidRPr="001E3338" w:rsidRDefault="001E3338" w:rsidP="001E3338">
      <w:pPr>
        <w:tabs>
          <w:tab w:val="left" w:pos="567"/>
        </w:tabs>
        <w:jc w:val="both"/>
        <w:rPr>
          <w:rFonts w:ascii="Times New Roman" w:hAnsi="Times New Roman" w:cs="Times New Roman"/>
          <w:b/>
          <w:iCs/>
          <w:sz w:val="24"/>
          <w:szCs w:val="24"/>
        </w:rPr>
      </w:pPr>
      <w:r w:rsidRPr="001E3338">
        <w:rPr>
          <w:rFonts w:ascii="Times New Roman" w:hAnsi="Times New Roman" w:cs="Times New Roman"/>
          <w:b/>
          <w:iCs/>
          <w:sz w:val="24"/>
          <w:szCs w:val="24"/>
        </w:rPr>
        <w:tab/>
      </w:r>
    </w:p>
    <w:p w14:paraId="32B5A5D4" w14:textId="77777777" w:rsidR="001E3338" w:rsidRPr="001E3338" w:rsidRDefault="001E3338" w:rsidP="001E3338">
      <w:pPr>
        <w:jc w:val="both"/>
        <w:rPr>
          <w:rFonts w:ascii="Times New Roman" w:hAnsi="Times New Roman" w:cs="Times New Roman"/>
          <w:sz w:val="24"/>
          <w:szCs w:val="24"/>
        </w:rPr>
      </w:pPr>
    </w:p>
    <w:tbl>
      <w:tblPr>
        <w:tblW w:w="13240" w:type="dxa"/>
        <w:tblInd w:w="63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3240"/>
      </w:tblGrid>
      <w:tr w:rsidR="001E3338" w:rsidRPr="001E3338" w14:paraId="651B0E44" w14:textId="77777777" w:rsidTr="00EA0892">
        <w:tc>
          <w:tcPr>
            <w:tcW w:w="13240" w:type="dxa"/>
          </w:tcPr>
          <w:p w14:paraId="7DA7819D"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AGA210616-05</w:t>
            </w:r>
          </w:p>
          <w:p w14:paraId="1E246ECE" w14:textId="77777777" w:rsidR="001E3338" w:rsidRPr="001E3338" w:rsidRDefault="001E3338" w:rsidP="00EA0892">
            <w:pPr>
              <w:rPr>
                <w:rFonts w:ascii="Times New Roman" w:hAnsi="Times New Roman" w:cs="Times New Roman"/>
                <w:sz w:val="24"/>
                <w:szCs w:val="24"/>
              </w:rPr>
            </w:pPr>
          </w:p>
          <w:p w14:paraId="76BB9798" w14:textId="77777777" w:rsidR="001E3338" w:rsidRPr="001E3338" w:rsidRDefault="001E3338" w:rsidP="00EA0892">
            <w:pPr>
              <w:pStyle w:val="Corpsdetexte2"/>
              <w:rPr>
                <w:rFonts w:ascii="Times New Roman" w:hAnsi="Times New Roman" w:cs="Times New Roman"/>
                <w:sz w:val="24"/>
                <w:szCs w:val="24"/>
              </w:rPr>
            </w:pPr>
            <w:r w:rsidRPr="001E3338">
              <w:rPr>
                <w:rFonts w:ascii="Times New Roman" w:hAnsi="Times New Roman" w:cs="Times New Roman"/>
                <w:sz w:val="24"/>
                <w:szCs w:val="24"/>
              </w:rPr>
              <w:t xml:space="preserve">Il est proposé par </w:t>
            </w:r>
            <w:r w:rsidRPr="001E3338">
              <w:rPr>
                <w:rFonts w:ascii="Times New Roman" w:hAnsi="Times New Roman" w:cs="Times New Roman"/>
                <w:b/>
                <w:i/>
                <w:sz w:val="24"/>
                <w:szCs w:val="24"/>
              </w:rPr>
              <w:t>Evelyne Fortier</w:t>
            </w:r>
            <w:r w:rsidRPr="001E3338">
              <w:rPr>
                <w:rFonts w:ascii="Times New Roman" w:hAnsi="Times New Roman" w:cs="Times New Roman"/>
                <w:sz w:val="24"/>
                <w:szCs w:val="24"/>
              </w:rPr>
              <w:t xml:space="preserve"> et appuyé par </w:t>
            </w:r>
            <w:r w:rsidRPr="001E3338">
              <w:rPr>
                <w:rFonts w:ascii="Times New Roman" w:hAnsi="Times New Roman" w:cs="Times New Roman"/>
                <w:b/>
                <w:i/>
                <w:sz w:val="24"/>
                <w:szCs w:val="24"/>
              </w:rPr>
              <w:t>Luc Bouchard</w:t>
            </w:r>
            <w:r w:rsidRPr="001E3338">
              <w:rPr>
                <w:rFonts w:ascii="Times New Roman" w:hAnsi="Times New Roman" w:cs="Times New Roman"/>
                <w:sz w:val="24"/>
                <w:szCs w:val="24"/>
              </w:rPr>
              <w:t xml:space="preserve"> de lever l’assemblée à 13h25.</w:t>
            </w:r>
          </w:p>
          <w:p w14:paraId="15B39C5B" w14:textId="77777777" w:rsidR="001E3338" w:rsidRPr="001E3338" w:rsidRDefault="001E3338" w:rsidP="00EA0892">
            <w:pPr>
              <w:rPr>
                <w:rFonts w:ascii="Times New Roman" w:hAnsi="Times New Roman" w:cs="Times New Roman"/>
                <w:sz w:val="24"/>
                <w:szCs w:val="24"/>
              </w:rPr>
            </w:pPr>
          </w:p>
          <w:p w14:paraId="26820589" w14:textId="77777777" w:rsidR="001E3338" w:rsidRPr="001E3338" w:rsidRDefault="001E3338" w:rsidP="00EA0892">
            <w:pPr>
              <w:rPr>
                <w:rFonts w:ascii="Times New Roman" w:hAnsi="Times New Roman" w:cs="Times New Roman"/>
                <w:b/>
                <w:i/>
                <w:sz w:val="24"/>
                <w:szCs w:val="24"/>
              </w:rPr>
            </w:pPr>
            <w:r w:rsidRPr="001E3338">
              <w:rPr>
                <w:rFonts w:ascii="Times New Roman" w:hAnsi="Times New Roman" w:cs="Times New Roman"/>
                <w:b/>
                <w:i/>
                <w:sz w:val="24"/>
                <w:szCs w:val="24"/>
              </w:rPr>
              <w:t>Accepté</w:t>
            </w:r>
            <w:r w:rsidRPr="001E3338">
              <w:rPr>
                <w:rFonts w:ascii="Times New Roman" w:hAnsi="Times New Roman" w:cs="Times New Roman"/>
                <w:b/>
                <w:i/>
                <w:strike/>
                <w:sz w:val="24"/>
                <w:szCs w:val="24"/>
              </w:rPr>
              <w:t>e</w:t>
            </w:r>
            <w:r w:rsidRPr="001E3338">
              <w:rPr>
                <w:rFonts w:ascii="Times New Roman" w:hAnsi="Times New Roman" w:cs="Times New Roman"/>
                <w:b/>
                <w:i/>
                <w:sz w:val="24"/>
                <w:szCs w:val="24"/>
              </w:rPr>
              <w:t xml:space="preserve"> à l'unanimité</w:t>
            </w:r>
          </w:p>
        </w:tc>
      </w:tr>
    </w:tbl>
    <w:p w14:paraId="59FF3B11" w14:textId="77777777" w:rsidR="001E3338" w:rsidRPr="001E3338" w:rsidRDefault="001E3338" w:rsidP="001E3338">
      <w:pPr>
        <w:jc w:val="both"/>
        <w:rPr>
          <w:rFonts w:ascii="Times New Roman" w:hAnsi="Times New Roman" w:cs="Times New Roman"/>
          <w:sz w:val="24"/>
          <w:szCs w:val="24"/>
        </w:rPr>
      </w:pPr>
    </w:p>
    <w:p w14:paraId="2F89D863" w14:textId="77777777" w:rsidR="001E3338" w:rsidRDefault="001E3338" w:rsidP="001E3338">
      <w:pPr>
        <w:jc w:val="both"/>
        <w:rPr>
          <w:rFonts w:ascii="Times New Roman" w:hAnsi="Times New Roman" w:cs="Times New Roman"/>
          <w:sz w:val="24"/>
          <w:szCs w:val="24"/>
          <w:u w:val="single"/>
        </w:rPr>
      </w:pPr>
    </w:p>
    <w:p w14:paraId="7B3E32B9" w14:textId="77777777" w:rsidR="009C3A8C" w:rsidRDefault="009C3A8C" w:rsidP="001E3338">
      <w:pPr>
        <w:jc w:val="both"/>
        <w:rPr>
          <w:rFonts w:ascii="Times New Roman" w:hAnsi="Times New Roman" w:cs="Times New Roman"/>
          <w:sz w:val="24"/>
          <w:szCs w:val="24"/>
          <w:u w:val="single"/>
        </w:rPr>
      </w:pPr>
    </w:p>
    <w:p w14:paraId="7EDE1EC1" w14:textId="77777777" w:rsidR="009C3A8C" w:rsidRDefault="009C3A8C" w:rsidP="001E3338">
      <w:pPr>
        <w:jc w:val="both"/>
        <w:rPr>
          <w:rFonts w:ascii="Times New Roman" w:hAnsi="Times New Roman" w:cs="Times New Roman"/>
          <w:sz w:val="24"/>
          <w:szCs w:val="24"/>
          <w:u w:val="single"/>
        </w:rPr>
      </w:pPr>
    </w:p>
    <w:p w14:paraId="2AEA7624" w14:textId="77777777" w:rsidR="009C3A8C" w:rsidRDefault="009C3A8C" w:rsidP="001E3338">
      <w:pPr>
        <w:jc w:val="both"/>
        <w:rPr>
          <w:rFonts w:ascii="Times New Roman" w:hAnsi="Times New Roman" w:cs="Times New Roman"/>
          <w:sz w:val="24"/>
          <w:szCs w:val="24"/>
          <w:u w:val="single"/>
        </w:rPr>
      </w:pPr>
    </w:p>
    <w:p w14:paraId="7792FF12" w14:textId="77777777" w:rsidR="009C3A8C" w:rsidRDefault="009C3A8C" w:rsidP="001E3338">
      <w:pPr>
        <w:jc w:val="both"/>
        <w:rPr>
          <w:rFonts w:ascii="Times New Roman" w:hAnsi="Times New Roman" w:cs="Times New Roman"/>
          <w:sz w:val="24"/>
          <w:szCs w:val="24"/>
          <w:u w:val="single"/>
        </w:rPr>
      </w:pPr>
    </w:p>
    <w:p w14:paraId="6D66723C" w14:textId="77777777" w:rsidR="009C3A8C" w:rsidRPr="001E3338" w:rsidRDefault="009C3A8C" w:rsidP="001E3338">
      <w:pPr>
        <w:jc w:val="both"/>
        <w:rPr>
          <w:rFonts w:ascii="Times New Roman" w:hAnsi="Times New Roman" w:cs="Times New Roman"/>
          <w:sz w:val="24"/>
          <w:szCs w:val="24"/>
          <w:u w:val="single"/>
        </w:rPr>
      </w:pPr>
    </w:p>
    <w:p w14:paraId="563F264E" w14:textId="77777777" w:rsidR="001E3338" w:rsidRPr="001E3338" w:rsidRDefault="001E3338" w:rsidP="001E3338">
      <w:pPr>
        <w:jc w:val="both"/>
        <w:rPr>
          <w:rFonts w:ascii="Times New Roman" w:hAnsi="Times New Roman" w:cs="Times New Roman"/>
          <w:sz w:val="24"/>
          <w:szCs w:val="24"/>
          <w:u w:val="single"/>
        </w:rPr>
      </w:pPr>
    </w:p>
    <w:p w14:paraId="4FAD5E18" w14:textId="0E395665" w:rsidR="001E3338" w:rsidRPr="001E3338" w:rsidRDefault="001E3338" w:rsidP="001E3338">
      <w:pPr>
        <w:jc w:val="both"/>
        <w:rPr>
          <w:rFonts w:ascii="Times New Roman" w:hAnsi="Times New Roman" w:cs="Times New Roman"/>
          <w:sz w:val="24"/>
          <w:szCs w:val="24"/>
        </w:rPr>
      </w:pPr>
      <w:r w:rsidRPr="001E3338">
        <w:rPr>
          <w:rFonts w:ascii="Times New Roman" w:hAnsi="Times New Roman" w:cs="Times New Roman"/>
          <w:sz w:val="24"/>
          <w:szCs w:val="24"/>
        </w:rPr>
        <w:tab/>
        <w:t>________________________</w:t>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t>________________________________</w:t>
      </w:r>
    </w:p>
    <w:p w14:paraId="48FF9DCD" w14:textId="77777777" w:rsidR="001E3338" w:rsidRPr="001E3338" w:rsidRDefault="001E3338" w:rsidP="001E3338">
      <w:pPr>
        <w:ind w:left="540" w:firstLine="168"/>
        <w:jc w:val="both"/>
        <w:rPr>
          <w:rFonts w:ascii="Times New Roman" w:hAnsi="Times New Roman" w:cs="Times New Roman"/>
          <w:sz w:val="24"/>
          <w:szCs w:val="24"/>
        </w:rPr>
      </w:pPr>
      <w:r w:rsidRPr="001E3338">
        <w:rPr>
          <w:rFonts w:ascii="Times New Roman" w:hAnsi="Times New Roman" w:cs="Times New Roman"/>
          <w:sz w:val="24"/>
          <w:szCs w:val="24"/>
        </w:rPr>
        <w:t>Luc Bouchard</w:t>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t>Maude Lefebvre</w:t>
      </w:r>
      <w:r w:rsidRPr="001E3338">
        <w:rPr>
          <w:rFonts w:ascii="Times New Roman" w:hAnsi="Times New Roman" w:cs="Times New Roman"/>
          <w:sz w:val="24"/>
          <w:szCs w:val="24"/>
        </w:rPr>
        <w:tab/>
      </w:r>
      <w:r w:rsidRPr="001E3338">
        <w:rPr>
          <w:rFonts w:ascii="Times New Roman" w:hAnsi="Times New Roman" w:cs="Times New Roman"/>
          <w:sz w:val="24"/>
          <w:szCs w:val="24"/>
        </w:rPr>
        <w:tab/>
      </w:r>
    </w:p>
    <w:p w14:paraId="1155AE92" w14:textId="77777777" w:rsidR="001E3338" w:rsidRPr="001E3338" w:rsidRDefault="001E3338" w:rsidP="001E3338">
      <w:pPr>
        <w:ind w:firstLine="708"/>
        <w:jc w:val="both"/>
        <w:rPr>
          <w:rFonts w:ascii="Times New Roman" w:hAnsi="Times New Roman" w:cs="Times New Roman"/>
          <w:sz w:val="24"/>
          <w:szCs w:val="24"/>
        </w:rPr>
      </w:pPr>
      <w:r w:rsidRPr="001E3338">
        <w:rPr>
          <w:rFonts w:ascii="Times New Roman" w:hAnsi="Times New Roman" w:cs="Times New Roman"/>
          <w:sz w:val="24"/>
          <w:szCs w:val="24"/>
        </w:rPr>
        <w:t>Président d’assemblée</w:t>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r>
      <w:r w:rsidRPr="001E3338">
        <w:rPr>
          <w:rFonts w:ascii="Times New Roman" w:hAnsi="Times New Roman" w:cs="Times New Roman"/>
          <w:sz w:val="24"/>
          <w:szCs w:val="24"/>
        </w:rPr>
        <w:tab/>
        <w:t xml:space="preserve">Secrétaire d’assemblée   </w:t>
      </w:r>
      <w:r w:rsidRPr="001E3338">
        <w:rPr>
          <w:rFonts w:ascii="Times New Roman" w:hAnsi="Times New Roman" w:cs="Times New Roman"/>
          <w:sz w:val="24"/>
          <w:szCs w:val="24"/>
        </w:rPr>
        <w:tab/>
      </w:r>
    </w:p>
    <w:p w14:paraId="1F16DC80" w14:textId="77777777" w:rsidR="001E3338" w:rsidRPr="001E3338" w:rsidRDefault="001E3338" w:rsidP="001E3338">
      <w:pPr>
        <w:rPr>
          <w:rFonts w:ascii="Times New Roman" w:hAnsi="Times New Roman" w:cs="Times New Roman"/>
          <w:sz w:val="24"/>
          <w:szCs w:val="24"/>
        </w:rPr>
      </w:pPr>
    </w:p>
    <w:p w14:paraId="13F2E5A3" w14:textId="77777777" w:rsidR="005D0948" w:rsidRPr="001E3338" w:rsidRDefault="005D0948">
      <w:pPr>
        <w:pStyle w:val="Corpsdetexte"/>
        <w:rPr>
          <w:rFonts w:ascii="Times New Roman" w:hAnsi="Times New Roman" w:cs="Times New Roman"/>
          <w:sz w:val="24"/>
          <w:szCs w:val="24"/>
        </w:rPr>
      </w:pPr>
    </w:p>
    <w:p w14:paraId="2BC8B7B6" w14:textId="77777777" w:rsidR="001A5E8D" w:rsidRPr="001E3338" w:rsidRDefault="001A5E8D">
      <w:pPr>
        <w:pStyle w:val="Corpsdetexte"/>
        <w:rPr>
          <w:rFonts w:ascii="Times New Roman" w:hAnsi="Times New Roman" w:cs="Times New Roman"/>
          <w:sz w:val="24"/>
          <w:szCs w:val="24"/>
        </w:rPr>
      </w:pPr>
    </w:p>
    <w:p w14:paraId="3A2A6E53" w14:textId="08D7465D" w:rsidR="00FB4E99" w:rsidRPr="001A5E8D" w:rsidRDefault="00FB4E99" w:rsidP="00FB4E99">
      <w:pPr>
        <w:pStyle w:val="Corpsdetexte"/>
        <w:rPr>
          <w:rFonts w:ascii="Times New Roman" w:hAnsi="Times New Roman" w:cs="Times New Roman"/>
          <w:sz w:val="24"/>
          <w:szCs w:val="24"/>
        </w:rPr>
      </w:pPr>
    </w:p>
    <w:p w14:paraId="3882D1FB" w14:textId="0DBE635A" w:rsidR="00FB4E99" w:rsidRPr="001A5E8D" w:rsidRDefault="00FB4E99">
      <w:pPr>
        <w:pStyle w:val="Corpsdetexte"/>
        <w:rPr>
          <w:rFonts w:ascii="Times New Roman" w:hAnsi="Times New Roman" w:cs="Times New Roman"/>
          <w:sz w:val="24"/>
          <w:szCs w:val="24"/>
        </w:rPr>
      </w:pPr>
    </w:p>
    <w:p w14:paraId="5BF62D04" w14:textId="77777777" w:rsidR="00FB4E99" w:rsidRPr="001A5E8D" w:rsidRDefault="00FB4E99">
      <w:pPr>
        <w:pStyle w:val="Corpsdetexte"/>
        <w:rPr>
          <w:rFonts w:ascii="Times New Roman" w:hAnsi="Times New Roman" w:cs="Times New Roman"/>
          <w:sz w:val="24"/>
          <w:szCs w:val="24"/>
        </w:rPr>
      </w:pPr>
    </w:p>
    <w:p w14:paraId="13F2E5D2" w14:textId="77777777" w:rsidR="005D0948" w:rsidRDefault="00CE2E40">
      <w:pPr>
        <w:pStyle w:val="Titre"/>
      </w:pPr>
      <w:r>
        <w:rPr>
          <w:color w:val="3391D5"/>
          <w:w w:val="105"/>
        </w:rPr>
        <w:t>Carrefour</w:t>
      </w:r>
      <w:r>
        <w:rPr>
          <w:color w:val="3391D5"/>
          <w:spacing w:val="20"/>
          <w:w w:val="105"/>
        </w:rPr>
        <w:t xml:space="preserve"> </w:t>
      </w:r>
      <w:r>
        <w:rPr>
          <w:color w:val="3391D5"/>
          <w:w w:val="105"/>
        </w:rPr>
        <w:t>jeunesse-emploi</w:t>
      </w:r>
      <w:r>
        <w:rPr>
          <w:color w:val="3391D5"/>
          <w:spacing w:val="20"/>
          <w:w w:val="105"/>
        </w:rPr>
        <w:t xml:space="preserve"> </w:t>
      </w:r>
      <w:r>
        <w:rPr>
          <w:color w:val="3391D5"/>
          <w:w w:val="105"/>
        </w:rPr>
        <w:t>Capitale</w:t>
      </w:r>
      <w:r>
        <w:rPr>
          <w:color w:val="3391D5"/>
          <w:spacing w:val="20"/>
          <w:w w:val="105"/>
        </w:rPr>
        <w:t xml:space="preserve"> </w:t>
      </w:r>
      <w:r>
        <w:rPr>
          <w:color w:val="3391D5"/>
          <w:spacing w:val="-2"/>
          <w:w w:val="105"/>
        </w:rPr>
        <w:t>Nationale</w:t>
      </w:r>
    </w:p>
    <w:p w14:paraId="13F2E5D3" w14:textId="77777777" w:rsidR="005D0948" w:rsidRDefault="00CE2E40">
      <w:pPr>
        <w:pStyle w:val="Corpsdetexte"/>
        <w:spacing w:before="94"/>
        <w:ind w:right="109"/>
        <w:jc w:val="right"/>
      </w:pPr>
      <w:r>
        <w:rPr>
          <w:color w:val="093A5B"/>
          <w:w w:val="105"/>
        </w:rPr>
        <w:t>265</w:t>
      </w:r>
      <w:r>
        <w:rPr>
          <w:color w:val="093A5B"/>
          <w:spacing w:val="-7"/>
          <w:w w:val="105"/>
        </w:rPr>
        <w:t xml:space="preserve"> </w:t>
      </w:r>
      <w:r>
        <w:rPr>
          <w:color w:val="093A5B"/>
          <w:w w:val="105"/>
        </w:rPr>
        <w:t>rue</w:t>
      </w:r>
      <w:r>
        <w:rPr>
          <w:color w:val="093A5B"/>
          <w:spacing w:val="-6"/>
          <w:w w:val="105"/>
        </w:rPr>
        <w:t xml:space="preserve"> </w:t>
      </w:r>
      <w:r>
        <w:rPr>
          <w:color w:val="093A5B"/>
          <w:w w:val="105"/>
        </w:rPr>
        <w:t>de</w:t>
      </w:r>
      <w:r>
        <w:rPr>
          <w:color w:val="093A5B"/>
          <w:spacing w:val="-6"/>
          <w:w w:val="105"/>
        </w:rPr>
        <w:t xml:space="preserve"> </w:t>
      </w:r>
      <w:r>
        <w:rPr>
          <w:color w:val="093A5B"/>
          <w:w w:val="105"/>
        </w:rPr>
        <w:t>la</w:t>
      </w:r>
      <w:r>
        <w:rPr>
          <w:color w:val="093A5B"/>
          <w:spacing w:val="-6"/>
          <w:w w:val="105"/>
        </w:rPr>
        <w:t xml:space="preserve"> </w:t>
      </w:r>
      <w:r>
        <w:rPr>
          <w:color w:val="093A5B"/>
          <w:w w:val="105"/>
        </w:rPr>
        <w:t>Couronne,</w:t>
      </w:r>
      <w:r>
        <w:rPr>
          <w:color w:val="093A5B"/>
          <w:spacing w:val="-6"/>
          <w:w w:val="105"/>
        </w:rPr>
        <w:t xml:space="preserve"> </w:t>
      </w:r>
      <w:r>
        <w:rPr>
          <w:color w:val="093A5B"/>
          <w:w w:val="105"/>
        </w:rPr>
        <w:t>bureau</w:t>
      </w:r>
      <w:r>
        <w:rPr>
          <w:color w:val="093A5B"/>
          <w:spacing w:val="-6"/>
          <w:w w:val="105"/>
        </w:rPr>
        <w:t xml:space="preserve"> </w:t>
      </w:r>
      <w:r>
        <w:rPr>
          <w:color w:val="093A5B"/>
          <w:spacing w:val="-5"/>
          <w:w w:val="105"/>
        </w:rPr>
        <w:t>200</w:t>
      </w:r>
    </w:p>
    <w:p w14:paraId="13F2E5D4" w14:textId="77777777" w:rsidR="005D0948" w:rsidRDefault="00CE2E40">
      <w:pPr>
        <w:pStyle w:val="Corpsdetexte"/>
        <w:spacing w:before="30"/>
        <w:ind w:right="109"/>
        <w:jc w:val="right"/>
      </w:pPr>
      <w:r>
        <w:rPr>
          <w:color w:val="093A5B"/>
          <w:w w:val="95"/>
        </w:rPr>
        <w:t>Québec,</w:t>
      </w:r>
      <w:r>
        <w:rPr>
          <w:color w:val="093A5B"/>
          <w:spacing w:val="5"/>
        </w:rPr>
        <w:t xml:space="preserve"> </w:t>
      </w:r>
      <w:r>
        <w:rPr>
          <w:color w:val="093A5B"/>
          <w:w w:val="95"/>
        </w:rPr>
        <w:t>QC,</w:t>
      </w:r>
      <w:r>
        <w:rPr>
          <w:color w:val="093A5B"/>
          <w:spacing w:val="6"/>
        </w:rPr>
        <w:t xml:space="preserve"> </w:t>
      </w:r>
      <w:r>
        <w:rPr>
          <w:color w:val="093A5B"/>
          <w:w w:val="95"/>
        </w:rPr>
        <w:t>G1K</w:t>
      </w:r>
      <w:r>
        <w:rPr>
          <w:color w:val="093A5B"/>
          <w:spacing w:val="6"/>
        </w:rPr>
        <w:t xml:space="preserve"> </w:t>
      </w:r>
      <w:r>
        <w:rPr>
          <w:color w:val="093A5B"/>
          <w:spacing w:val="-5"/>
          <w:w w:val="95"/>
        </w:rPr>
        <w:t>6E1</w:t>
      </w:r>
    </w:p>
    <w:p w14:paraId="13F2E5D5" w14:textId="77777777" w:rsidR="005D0948" w:rsidRDefault="00CE2E40">
      <w:pPr>
        <w:pStyle w:val="Corpsdetexte"/>
        <w:spacing w:before="103"/>
        <w:ind w:right="109"/>
        <w:jc w:val="right"/>
      </w:pPr>
      <w:r>
        <w:rPr>
          <w:b/>
          <w:color w:val="3391D5"/>
        </w:rPr>
        <w:t>T.</w:t>
      </w:r>
      <w:r>
        <w:rPr>
          <w:b/>
          <w:color w:val="3391D5"/>
          <w:spacing w:val="-6"/>
        </w:rPr>
        <w:t xml:space="preserve"> </w:t>
      </w:r>
      <w:r>
        <w:rPr>
          <w:color w:val="093A5B"/>
        </w:rPr>
        <w:t>418.524.2354</w:t>
      </w:r>
      <w:r>
        <w:rPr>
          <w:color w:val="093A5B"/>
          <w:spacing w:val="57"/>
          <w:w w:val="150"/>
        </w:rPr>
        <w:t xml:space="preserve"> </w:t>
      </w:r>
      <w:r>
        <w:rPr>
          <w:b/>
          <w:color w:val="3391D5"/>
        </w:rPr>
        <w:t>F.</w:t>
      </w:r>
      <w:r>
        <w:rPr>
          <w:b/>
          <w:color w:val="3391D5"/>
          <w:spacing w:val="-5"/>
        </w:rPr>
        <w:t xml:space="preserve"> </w:t>
      </w:r>
      <w:r>
        <w:rPr>
          <w:color w:val="093A5B"/>
          <w:spacing w:val="-2"/>
        </w:rPr>
        <w:t>418.524.7888</w:t>
      </w:r>
    </w:p>
    <w:p w14:paraId="13F2E5D6" w14:textId="77777777" w:rsidR="005D0948" w:rsidRDefault="004A264F">
      <w:pPr>
        <w:pStyle w:val="Corpsdetexte"/>
        <w:spacing w:before="30"/>
        <w:ind w:right="109"/>
        <w:jc w:val="right"/>
      </w:pPr>
      <w:hyperlink r:id="rId6">
        <w:r w:rsidR="00CE2E40">
          <w:rPr>
            <w:color w:val="093A5B"/>
            <w:w w:val="105"/>
          </w:rPr>
          <w:t>info@cjecn.qc.ca</w:t>
        </w:r>
        <w:r w:rsidR="00CE2E40">
          <w:rPr>
            <w:color w:val="093A5B"/>
            <w:spacing w:val="-11"/>
            <w:w w:val="105"/>
          </w:rPr>
          <w:t xml:space="preserve"> </w:t>
        </w:r>
      </w:hyperlink>
      <w:r w:rsidR="00CE2E40">
        <w:rPr>
          <w:b/>
          <w:color w:val="3391D5"/>
          <w:w w:val="105"/>
        </w:rPr>
        <w:t>|</w:t>
      </w:r>
      <w:r w:rsidR="00CE2E40">
        <w:rPr>
          <w:b/>
          <w:color w:val="3391D5"/>
          <w:spacing w:val="-11"/>
          <w:w w:val="105"/>
        </w:rPr>
        <w:t xml:space="preserve"> </w:t>
      </w:r>
      <w:hyperlink r:id="rId7">
        <w:r w:rsidR="00CE2E40">
          <w:rPr>
            <w:color w:val="093A5B"/>
            <w:spacing w:val="-2"/>
            <w:w w:val="105"/>
          </w:rPr>
          <w:t>www.cjecn.qc.ca</w:t>
        </w:r>
      </w:hyperlink>
    </w:p>
    <w:sectPr w:rsidR="005D0948" w:rsidSect="00B4130F">
      <w:type w:val="continuous"/>
      <w:pgSz w:w="15840" w:h="12240" w:orient="landscape"/>
      <w:pgMar w:top="851" w:right="1239" w:bottom="840"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667"/>
    <w:multiLevelType w:val="hybridMultilevel"/>
    <w:tmpl w:val="42088EB4"/>
    <w:lvl w:ilvl="0" w:tplc="0C0C000D">
      <w:start w:val="1"/>
      <w:numFmt w:val="bullet"/>
      <w:lvlText w:val=""/>
      <w:lvlJc w:val="left"/>
      <w:pPr>
        <w:tabs>
          <w:tab w:val="num" w:pos="2771"/>
        </w:tabs>
        <w:ind w:left="2771" w:hanging="360"/>
      </w:pPr>
      <w:rPr>
        <w:rFonts w:ascii="Wingdings" w:hAnsi="Wingdings" w:hint="default"/>
      </w:rPr>
    </w:lvl>
    <w:lvl w:ilvl="1" w:tplc="0C0C0003" w:tentative="1">
      <w:start w:val="1"/>
      <w:numFmt w:val="bullet"/>
      <w:lvlText w:val="o"/>
      <w:lvlJc w:val="left"/>
      <w:pPr>
        <w:tabs>
          <w:tab w:val="num" w:pos="3491"/>
        </w:tabs>
        <w:ind w:left="3491" w:hanging="360"/>
      </w:pPr>
      <w:rPr>
        <w:rFonts w:ascii="Courier New" w:hAnsi="Courier New" w:cs="Courier New" w:hint="default"/>
      </w:rPr>
    </w:lvl>
    <w:lvl w:ilvl="2" w:tplc="0C0C0005" w:tentative="1">
      <w:start w:val="1"/>
      <w:numFmt w:val="bullet"/>
      <w:lvlText w:val=""/>
      <w:lvlJc w:val="left"/>
      <w:pPr>
        <w:tabs>
          <w:tab w:val="num" w:pos="4211"/>
        </w:tabs>
        <w:ind w:left="4211" w:hanging="360"/>
      </w:pPr>
      <w:rPr>
        <w:rFonts w:ascii="Wingdings" w:hAnsi="Wingdings" w:hint="default"/>
      </w:rPr>
    </w:lvl>
    <w:lvl w:ilvl="3" w:tplc="0C0C0001" w:tentative="1">
      <w:start w:val="1"/>
      <w:numFmt w:val="bullet"/>
      <w:lvlText w:val=""/>
      <w:lvlJc w:val="left"/>
      <w:pPr>
        <w:tabs>
          <w:tab w:val="num" w:pos="4931"/>
        </w:tabs>
        <w:ind w:left="4931" w:hanging="360"/>
      </w:pPr>
      <w:rPr>
        <w:rFonts w:ascii="Symbol" w:hAnsi="Symbol" w:hint="default"/>
      </w:rPr>
    </w:lvl>
    <w:lvl w:ilvl="4" w:tplc="0C0C0003" w:tentative="1">
      <w:start w:val="1"/>
      <w:numFmt w:val="bullet"/>
      <w:lvlText w:val="o"/>
      <w:lvlJc w:val="left"/>
      <w:pPr>
        <w:tabs>
          <w:tab w:val="num" w:pos="5651"/>
        </w:tabs>
        <w:ind w:left="5651" w:hanging="360"/>
      </w:pPr>
      <w:rPr>
        <w:rFonts w:ascii="Courier New" w:hAnsi="Courier New" w:cs="Courier New" w:hint="default"/>
      </w:rPr>
    </w:lvl>
    <w:lvl w:ilvl="5" w:tplc="0C0C0005" w:tentative="1">
      <w:start w:val="1"/>
      <w:numFmt w:val="bullet"/>
      <w:lvlText w:val=""/>
      <w:lvlJc w:val="left"/>
      <w:pPr>
        <w:tabs>
          <w:tab w:val="num" w:pos="6371"/>
        </w:tabs>
        <w:ind w:left="6371" w:hanging="360"/>
      </w:pPr>
      <w:rPr>
        <w:rFonts w:ascii="Wingdings" w:hAnsi="Wingdings" w:hint="default"/>
      </w:rPr>
    </w:lvl>
    <w:lvl w:ilvl="6" w:tplc="0C0C0001" w:tentative="1">
      <w:start w:val="1"/>
      <w:numFmt w:val="bullet"/>
      <w:lvlText w:val=""/>
      <w:lvlJc w:val="left"/>
      <w:pPr>
        <w:tabs>
          <w:tab w:val="num" w:pos="7091"/>
        </w:tabs>
        <w:ind w:left="7091" w:hanging="360"/>
      </w:pPr>
      <w:rPr>
        <w:rFonts w:ascii="Symbol" w:hAnsi="Symbol" w:hint="default"/>
      </w:rPr>
    </w:lvl>
    <w:lvl w:ilvl="7" w:tplc="0C0C0003" w:tentative="1">
      <w:start w:val="1"/>
      <w:numFmt w:val="bullet"/>
      <w:lvlText w:val="o"/>
      <w:lvlJc w:val="left"/>
      <w:pPr>
        <w:tabs>
          <w:tab w:val="num" w:pos="7811"/>
        </w:tabs>
        <w:ind w:left="7811" w:hanging="360"/>
      </w:pPr>
      <w:rPr>
        <w:rFonts w:ascii="Courier New" w:hAnsi="Courier New" w:cs="Courier New" w:hint="default"/>
      </w:rPr>
    </w:lvl>
    <w:lvl w:ilvl="8" w:tplc="0C0C0005" w:tentative="1">
      <w:start w:val="1"/>
      <w:numFmt w:val="bullet"/>
      <w:lvlText w:val=""/>
      <w:lvlJc w:val="left"/>
      <w:pPr>
        <w:tabs>
          <w:tab w:val="num" w:pos="8531"/>
        </w:tabs>
        <w:ind w:left="8531" w:hanging="360"/>
      </w:pPr>
      <w:rPr>
        <w:rFonts w:ascii="Wingdings" w:hAnsi="Wingdings" w:hint="default"/>
      </w:rPr>
    </w:lvl>
  </w:abstractNum>
  <w:abstractNum w:abstractNumId="1" w15:restartNumberingAfterBreak="0">
    <w:nsid w:val="26595021"/>
    <w:multiLevelType w:val="multilevel"/>
    <w:tmpl w:val="D180C98E"/>
    <w:lvl w:ilvl="0">
      <w:start w:val="1"/>
      <w:numFmt w:val="decimal"/>
      <w:lvlText w:val="%1."/>
      <w:lvlJc w:val="left"/>
      <w:pPr>
        <w:tabs>
          <w:tab w:val="num" w:pos="567"/>
        </w:tabs>
        <w:ind w:left="567" w:hanging="567"/>
      </w:pPr>
      <w:rPr>
        <w:b/>
        <w:i w:val="0"/>
        <w:caps w:val="0"/>
        <w:strike w:val="0"/>
        <w:dstrike w:val="0"/>
        <w:vanish w:val="0"/>
        <w:u w:val="none"/>
        <w:vertAlign w:val="baseline"/>
      </w:rPr>
    </w:lvl>
    <w:lvl w:ilvl="1">
      <w:start w:val="1"/>
      <w:numFmt w:val="decimal"/>
      <w:lvlText w:val="%1.%2"/>
      <w:lvlJc w:val="left"/>
      <w:pPr>
        <w:tabs>
          <w:tab w:val="num" w:pos="927"/>
        </w:tabs>
        <w:ind w:left="567"/>
      </w:pPr>
      <w:rPr>
        <w:b w:val="0"/>
        <w:i w:val="0"/>
        <w:caps w:val="0"/>
        <w:strike w:val="0"/>
        <w:dstrike w:val="0"/>
        <w:vanish w:val="0"/>
        <w:vertAlign w:val="baseline"/>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384"/>
        </w:tabs>
        <w:ind w:left="6384" w:hanging="72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576"/>
        </w:tabs>
        <w:ind w:left="9576" w:hanging="108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2768"/>
        </w:tabs>
        <w:ind w:left="12768" w:hanging="1440"/>
      </w:pPr>
      <w:rPr>
        <w:rFonts w:hint="default"/>
      </w:rPr>
    </w:lvl>
  </w:abstractNum>
  <w:abstractNum w:abstractNumId="2" w15:restartNumberingAfterBreak="0">
    <w:nsid w:val="3DDC4F80"/>
    <w:multiLevelType w:val="hybridMultilevel"/>
    <w:tmpl w:val="6C64A498"/>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3" w15:restartNumberingAfterBreak="0">
    <w:nsid w:val="3E057FDC"/>
    <w:multiLevelType w:val="hybridMultilevel"/>
    <w:tmpl w:val="F4447424"/>
    <w:lvl w:ilvl="0" w:tplc="A40E2A74">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3B324E2"/>
    <w:multiLevelType w:val="hybridMultilevel"/>
    <w:tmpl w:val="6CF8C35E"/>
    <w:lvl w:ilvl="0" w:tplc="0C0C000F">
      <w:start w:val="5"/>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59675836">
    <w:abstractNumId w:val="1"/>
  </w:num>
  <w:num w:numId="2" w16cid:durableId="1915508403">
    <w:abstractNumId w:val="0"/>
  </w:num>
  <w:num w:numId="3" w16cid:durableId="1808008099">
    <w:abstractNumId w:val="4"/>
  </w:num>
  <w:num w:numId="4" w16cid:durableId="574977164">
    <w:abstractNumId w:val="2"/>
  </w:num>
  <w:num w:numId="5" w16cid:durableId="1617324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48"/>
    <w:rsid w:val="00002842"/>
    <w:rsid w:val="00127290"/>
    <w:rsid w:val="00195D82"/>
    <w:rsid w:val="001A5E8D"/>
    <w:rsid w:val="001E3338"/>
    <w:rsid w:val="0020587C"/>
    <w:rsid w:val="002A32F3"/>
    <w:rsid w:val="002D33BF"/>
    <w:rsid w:val="002E124D"/>
    <w:rsid w:val="0044632B"/>
    <w:rsid w:val="004A264F"/>
    <w:rsid w:val="005D0948"/>
    <w:rsid w:val="005D16D0"/>
    <w:rsid w:val="006D25B4"/>
    <w:rsid w:val="009C3A8C"/>
    <w:rsid w:val="00B4130F"/>
    <w:rsid w:val="00BE43CD"/>
    <w:rsid w:val="00CE2E40"/>
    <w:rsid w:val="00DC2689"/>
    <w:rsid w:val="00E91745"/>
    <w:rsid w:val="00FB4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E596"/>
  <w15:docId w15:val="{B12E55B1-7F93-4236-BBDC-4195C30B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7"/>
      <w:szCs w:val="17"/>
    </w:rPr>
  </w:style>
  <w:style w:type="paragraph" w:styleId="Titre">
    <w:name w:val="Title"/>
    <w:basedOn w:val="Normal"/>
    <w:uiPriority w:val="10"/>
    <w:qFormat/>
    <w:pPr>
      <w:spacing w:before="134"/>
      <w:ind w:left="4846"/>
    </w:pPr>
    <w:rPr>
      <w:b/>
      <w:bCs/>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table" w:styleId="Grilledutableau">
    <w:name w:val="Table Grid"/>
    <w:basedOn w:val="TableauNormal"/>
    <w:uiPriority w:val="59"/>
    <w:rsid w:val="005D16D0"/>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styleId="Retraitcorpsdetexte2">
    <w:name w:val="Body Text Indent 2"/>
    <w:basedOn w:val="Normal"/>
    <w:link w:val="Retraitcorpsdetexte2Car"/>
    <w:uiPriority w:val="99"/>
    <w:semiHidden/>
    <w:unhideWhenUsed/>
    <w:rsid w:val="001E333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E3338"/>
    <w:rPr>
      <w:rFonts w:ascii="Arial" w:eastAsia="Arial" w:hAnsi="Arial" w:cs="Arial"/>
      <w:lang w:val="fr-FR"/>
    </w:rPr>
  </w:style>
  <w:style w:type="paragraph" w:styleId="Retraitcorpsdetexte">
    <w:name w:val="Body Text Indent"/>
    <w:basedOn w:val="Normal"/>
    <w:link w:val="RetraitcorpsdetexteCar"/>
    <w:uiPriority w:val="99"/>
    <w:semiHidden/>
    <w:unhideWhenUsed/>
    <w:rsid w:val="001E3338"/>
    <w:pPr>
      <w:spacing w:after="120"/>
      <w:ind w:left="283"/>
    </w:pPr>
  </w:style>
  <w:style w:type="character" w:customStyle="1" w:styleId="RetraitcorpsdetexteCar">
    <w:name w:val="Retrait corps de texte Car"/>
    <w:basedOn w:val="Policepardfaut"/>
    <w:link w:val="Retraitcorpsdetexte"/>
    <w:uiPriority w:val="99"/>
    <w:semiHidden/>
    <w:rsid w:val="001E3338"/>
    <w:rPr>
      <w:rFonts w:ascii="Arial" w:eastAsia="Arial" w:hAnsi="Arial" w:cs="Arial"/>
      <w:lang w:val="fr-FR"/>
    </w:rPr>
  </w:style>
  <w:style w:type="paragraph" w:styleId="Retraitcorpsdetexte3">
    <w:name w:val="Body Text Indent 3"/>
    <w:basedOn w:val="Normal"/>
    <w:link w:val="Retraitcorpsdetexte3Car"/>
    <w:uiPriority w:val="99"/>
    <w:semiHidden/>
    <w:unhideWhenUsed/>
    <w:rsid w:val="001E333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E3338"/>
    <w:rPr>
      <w:rFonts w:ascii="Arial" w:eastAsia="Arial" w:hAnsi="Arial" w:cs="Arial"/>
      <w:sz w:val="16"/>
      <w:szCs w:val="16"/>
      <w:lang w:val="fr-FR"/>
    </w:rPr>
  </w:style>
  <w:style w:type="paragraph" w:styleId="Corpsdetexte2">
    <w:name w:val="Body Text 2"/>
    <w:basedOn w:val="Normal"/>
    <w:link w:val="Corpsdetexte2Car"/>
    <w:uiPriority w:val="99"/>
    <w:semiHidden/>
    <w:unhideWhenUsed/>
    <w:rsid w:val="001E3338"/>
    <w:pPr>
      <w:spacing w:after="120" w:line="480" w:lineRule="auto"/>
    </w:pPr>
  </w:style>
  <w:style w:type="character" w:customStyle="1" w:styleId="Corpsdetexte2Car">
    <w:name w:val="Corps de texte 2 Car"/>
    <w:basedOn w:val="Policepardfaut"/>
    <w:link w:val="Corpsdetexte2"/>
    <w:uiPriority w:val="99"/>
    <w:semiHidden/>
    <w:rsid w:val="001E3338"/>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ecn.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jecn.qc.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NOUS JOINDRE</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JOINDRE</dc:title>
  <dc:creator>anne-sophie perron</dc:creator>
  <cp:keywords>DAE5v4XK83k,BACFR3xNIwA</cp:keywords>
  <cp:lastModifiedBy>Maude</cp:lastModifiedBy>
  <cp:revision>17</cp:revision>
  <dcterms:created xsi:type="dcterms:W3CDTF">2023-05-10T14:05:00Z</dcterms:created>
  <dcterms:modified xsi:type="dcterms:W3CDTF">2023-05-10T14:21:00Z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Canva</vt:lpwstr>
  </property>
  <property fmtid="{D5CDD505-2E9C-101B-9397-08002B2CF9AE}" pid="4" name="LastSaved">
    <vt:filetime>2022-04-25T00:00:00Z</vt:filetime>
  </property>
</Properties>
</file>