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8F12" w14:textId="28083ADA" w:rsidR="00537923" w:rsidRPr="00153728" w:rsidRDefault="05C98DFC" w:rsidP="34322371">
      <w:pPr>
        <w:spacing w:after="0"/>
        <w:jc w:val="center"/>
      </w:pPr>
      <w:r>
        <w:rPr>
          <w:noProof/>
        </w:rPr>
        <w:drawing>
          <wp:inline distT="0" distB="0" distL="0" distR="0" wp14:anchorId="02BD369A" wp14:editId="0644D0B9">
            <wp:extent cx="1104900" cy="800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8AC1E" w14:textId="3FB295FE" w:rsidR="00537923" w:rsidRPr="00153728" w:rsidRDefault="000318C5" w:rsidP="34322371">
      <w:pPr>
        <w:spacing w:after="0"/>
        <w:jc w:val="center"/>
        <w:rPr>
          <w:b/>
          <w:bCs/>
        </w:rPr>
      </w:pPr>
      <w:r w:rsidRPr="34322371">
        <w:rPr>
          <w:b/>
          <w:bCs/>
        </w:rPr>
        <w:t>Pause</w:t>
      </w:r>
      <w:r w:rsidR="53582573" w:rsidRPr="34322371">
        <w:rPr>
          <w:b/>
          <w:bCs/>
        </w:rPr>
        <w:t>s</w:t>
      </w:r>
      <w:r w:rsidRPr="34322371">
        <w:rPr>
          <w:b/>
          <w:bCs/>
        </w:rPr>
        <w:t xml:space="preserve"> et fin de journée (</w:t>
      </w:r>
      <w:r w:rsidR="00CE74AD">
        <w:rPr>
          <w:b/>
          <w:bCs/>
        </w:rPr>
        <w:t>5 jours\11h15-18h)</w:t>
      </w:r>
    </w:p>
    <w:p w14:paraId="7C2FDD5A" w14:textId="7BAB05F5" w:rsidR="00BE1725" w:rsidRDefault="00BE1725" w:rsidP="00934CEC">
      <w:pPr>
        <w:spacing w:after="0"/>
        <w:jc w:val="center"/>
        <w:rPr>
          <w:b/>
        </w:rPr>
      </w:pPr>
      <w:r w:rsidRPr="00153728">
        <w:rPr>
          <w:b/>
        </w:rPr>
        <w:t>Centre de la Petite Enfance L</w:t>
      </w:r>
      <w:r w:rsidR="00537923">
        <w:rPr>
          <w:b/>
        </w:rPr>
        <w:t xml:space="preserve">a Petite </w:t>
      </w:r>
      <w:r w:rsidR="00C14AC0">
        <w:rPr>
          <w:b/>
        </w:rPr>
        <w:t>Cité (Installation L</w:t>
      </w:r>
      <w:r w:rsidR="00CE74AD">
        <w:rPr>
          <w:b/>
        </w:rPr>
        <w:t>a Charmille</w:t>
      </w:r>
      <w:r w:rsidR="00C14AC0">
        <w:rPr>
          <w:b/>
        </w:rPr>
        <w:t>)</w:t>
      </w:r>
    </w:p>
    <w:p w14:paraId="5018285C" w14:textId="71AFCB2E" w:rsidR="00597561" w:rsidRPr="00153728" w:rsidRDefault="7CE0556D" w:rsidP="34322371">
      <w:pPr>
        <w:spacing w:after="0"/>
        <w:jc w:val="center"/>
        <w:rPr>
          <w:b/>
          <w:bCs/>
        </w:rPr>
      </w:pPr>
      <w:r w:rsidRPr="34322371">
        <w:rPr>
          <w:b/>
          <w:bCs/>
        </w:rPr>
        <w:t>Poste permanent</w:t>
      </w:r>
      <w:r w:rsidR="25E85DE7" w:rsidRPr="34322371">
        <w:rPr>
          <w:b/>
          <w:bCs/>
        </w:rPr>
        <w:t xml:space="preserve"> </w:t>
      </w:r>
      <w:r w:rsidR="00EF74AF">
        <w:rPr>
          <w:b/>
          <w:bCs/>
        </w:rPr>
        <w:t>32,50</w:t>
      </w:r>
      <w:r w:rsidR="00267169">
        <w:rPr>
          <w:b/>
          <w:bCs/>
        </w:rPr>
        <w:t>/heure</w:t>
      </w:r>
      <w:r w:rsidR="004103F1">
        <w:rPr>
          <w:b/>
          <w:bCs/>
        </w:rPr>
        <w:t>s</w:t>
      </w:r>
      <w:r w:rsidR="00EF74AF">
        <w:rPr>
          <w:b/>
          <w:bCs/>
        </w:rPr>
        <w:t xml:space="preserve"> et plus au besoin</w:t>
      </w:r>
    </w:p>
    <w:p w14:paraId="1B16AFC6" w14:textId="6226423D" w:rsidR="00023632" w:rsidRDefault="00023632" w:rsidP="00934CEC">
      <w:pPr>
        <w:spacing w:after="0"/>
        <w:jc w:val="both"/>
      </w:pPr>
    </w:p>
    <w:p w14:paraId="5EE43077" w14:textId="6C9E0714" w:rsidR="00511341" w:rsidRPr="00153728" w:rsidRDefault="00511341" w:rsidP="34322371">
      <w:pPr>
        <w:spacing w:after="0"/>
        <w:jc w:val="both"/>
        <w:rPr>
          <w:b/>
          <w:bCs/>
        </w:rPr>
      </w:pPr>
      <w:r w:rsidRPr="34322371">
        <w:rPr>
          <w:b/>
          <w:bCs/>
        </w:rPr>
        <w:t>Centre de la Petite Enfance La Petite Cité</w:t>
      </w:r>
    </w:p>
    <w:p w14:paraId="520F3BC9" w14:textId="23F9575A" w:rsidR="00511341" w:rsidRPr="00153728" w:rsidRDefault="00511341" w:rsidP="34322371">
      <w:pPr>
        <w:jc w:val="both"/>
        <w:rPr>
          <w:sz w:val="18"/>
          <w:szCs w:val="18"/>
        </w:rPr>
      </w:pPr>
      <w:r w:rsidRPr="34322371">
        <w:rPr>
          <w:sz w:val="18"/>
          <w:szCs w:val="18"/>
        </w:rPr>
        <w:t xml:space="preserve">Le Centre de la Petite Enfance La Petite Cité offre des services de garde éducatifs à la collectivité de l’Université Laval afin de faciliter la conciliation travail-études-famille.  </w:t>
      </w:r>
    </w:p>
    <w:p w14:paraId="4CFC64D6" w14:textId="40370E42" w:rsidR="00511341" w:rsidRPr="00153728" w:rsidRDefault="00511341" w:rsidP="00511341">
      <w:pPr>
        <w:jc w:val="both"/>
        <w:rPr>
          <w:sz w:val="18"/>
          <w:szCs w:val="18"/>
        </w:rPr>
      </w:pPr>
      <w:r w:rsidRPr="34322371">
        <w:rPr>
          <w:sz w:val="18"/>
          <w:szCs w:val="18"/>
        </w:rPr>
        <w:t xml:space="preserve">Nous détenons un permis du </w:t>
      </w:r>
      <w:r w:rsidR="67F0EDAE" w:rsidRPr="34322371">
        <w:rPr>
          <w:sz w:val="18"/>
          <w:szCs w:val="18"/>
        </w:rPr>
        <w:t>ministère</w:t>
      </w:r>
      <w:r w:rsidRPr="34322371">
        <w:rPr>
          <w:sz w:val="18"/>
          <w:szCs w:val="18"/>
        </w:rPr>
        <w:t xml:space="preserve"> de la Famille nous donnant droit de recevoir 156 enfants dans nos trois installations.</w:t>
      </w:r>
    </w:p>
    <w:p w14:paraId="0AFE75AA" w14:textId="1DB8F39A" w:rsidR="00511341" w:rsidRPr="004103F1" w:rsidRDefault="00511341" w:rsidP="004103F1">
      <w:pPr>
        <w:pStyle w:val="Paragraphedeliste"/>
        <w:numPr>
          <w:ilvl w:val="0"/>
          <w:numId w:val="1"/>
        </w:numPr>
        <w:jc w:val="both"/>
        <w:rPr>
          <w:sz w:val="18"/>
          <w:szCs w:val="18"/>
        </w:rPr>
      </w:pPr>
      <w:r w:rsidRPr="00153728">
        <w:rPr>
          <w:sz w:val="18"/>
          <w:szCs w:val="18"/>
        </w:rPr>
        <w:t>La Charmille accue</w:t>
      </w:r>
      <w:r>
        <w:rPr>
          <w:sz w:val="18"/>
          <w:szCs w:val="18"/>
        </w:rPr>
        <w:t xml:space="preserve">ille </w:t>
      </w:r>
      <w:r w:rsidR="004103F1">
        <w:rPr>
          <w:sz w:val="18"/>
          <w:szCs w:val="18"/>
        </w:rPr>
        <w:t>95</w:t>
      </w:r>
      <w:r>
        <w:rPr>
          <w:sz w:val="18"/>
          <w:szCs w:val="18"/>
        </w:rPr>
        <w:t xml:space="preserve"> enfants dont 20 poupons</w:t>
      </w:r>
    </w:p>
    <w:p w14:paraId="5EF4B1AE" w14:textId="14C2586F" w:rsidR="00511341" w:rsidRPr="00E368F2" w:rsidRDefault="00511341" w:rsidP="00511341">
      <w:pPr>
        <w:pStyle w:val="Paragraphedeliste"/>
        <w:numPr>
          <w:ilvl w:val="0"/>
          <w:numId w:val="1"/>
        </w:numPr>
        <w:jc w:val="both"/>
        <w:rPr>
          <w:sz w:val="18"/>
          <w:szCs w:val="18"/>
        </w:rPr>
      </w:pPr>
      <w:r w:rsidRPr="00E368F2">
        <w:rPr>
          <w:sz w:val="18"/>
          <w:szCs w:val="18"/>
        </w:rPr>
        <w:t xml:space="preserve">Le Petit Campus accueille </w:t>
      </w:r>
      <w:r w:rsidR="004103F1">
        <w:rPr>
          <w:sz w:val="18"/>
          <w:szCs w:val="18"/>
        </w:rPr>
        <w:t>61</w:t>
      </w:r>
      <w:r w:rsidRPr="00E368F2">
        <w:rPr>
          <w:sz w:val="18"/>
          <w:szCs w:val="18"/>
        </w:rPr>
        <w:t xml:space="preserve"> enfants dont 10 poupons </w:t>
      </w:r>
    </w:p>
    <w:p w14:paraId="6C513F84" w14:textId="77777777" w:rsidR="00511341" w:rsidRDefault="00511341" w:rsidP="00511341">
      <w:pPr>
        <w:jc w:val="both"/>
        <w:rPr>
          <w:b/>
        </w:rPr>
      </w:pPr>
      <w:r w:rsidRPr="00484E43">
        <w:rPr>
          <w:b/>
        </w:rPr>
        <w:t>Description sommaire des tâches</w:t>
      </w:r>
    </w:p>
    <w:p w14:paraId="03FEACF5" w14:textId="1F5115D8" w:rsidR="00511341" w:rsidRPr="005B5846" w:rsidRDefault="00511341" w:rsidP="00511341">
      <w:pPr>
        <w:jc w:val="both"/>
        <w:rPr>
          <w:sz w:val="18"/>
          <w:szCs w:val="18"/>
        </w:rPr>
      </w:pPr>
      <w:r w:rsidRPr="14700631">
        <w:rPr>
          <w:sz w:val="18"/>
          <w:szCs w:val="18"/>
        </w:rPr>
        <w:t>Sous l'autorité de la direction générale, l'éducat</w:t>
      </w:r>
      <w:r w:rsidR="57C1C41A" w:rsidRPr="14700631">
        <w:rPr>
          <w:sz w:val="18"/>
          <w:szCs w:val="18"/>
        </w:rPr>
        <w:t>eur/éducatrice</w:t>
      </w:r>
      <w:r w:rsidRPr="14700631">
        <w:rPr>
          <w:sz w:val="18"/>
          <w:szCs w:val="18"/>
        </w:rPr>
        <w:t xml:space="preserve"> est responsable de la santé, de la sécurité et du bien-être des enfants. </w:t>
      </w:r>
      <w:r w:rsidR="0CF10567" w:rsidRPr="14700631">
        <w:rPr>
          <w:sz w:val="18"/>
          <w:szCs w:val="18"/>
        </w:rPr>
        <w:t>Il ou elle</w:t>
      </w:r>
      <w:r w:rsidRPr="14700631">
        <w:rPr>
          <w:sz w:val="18"/>
          <w:szCs w:val="18"/>
        </w:rPr>
        <w:t xml:space="preserve"> assure une présence constante auprès des groupes et </w:t>
      </w:r>
      <w:r w:rsidR="4ECF4B9A" w:rsidRPr="14700631">
        <w:rPr>
          <w:sz w:val="18"/>
          <w:szCs w:val="18"/>
        </w:rPr>
        <w:t>il ou elle</w:t>
      </w:r>
      <w:r w:rsidRPr="14700631">
        <w:rPr>
          <w:sz w:val="18"/>
          <w:szCs w:val="18"/>
        </w:rPr>
        <w:t xml:space="preserve"> voit aux aspects de l'éducation et de l'hygiène. </w:t>
      </w:r>
      <w:r w:rsidR="2788A60D" w:rsidRPr="14700631">
        <w:rPr>
          <w:sz w:val="18"/>
          <w:szCs w:val="18"/>
        </w:rPr>
        <w:t>Il ou elle</w:t>
      </w:r>
      <w:r w:rsidRPr="14700631">
        <w:rPr>
          <w:sz w:val="18"/>
          <w:szCs w:val="18"/>
        </w:rPr>
        <w:t xml:space="preserve"> </w:t>
      </w:r>
      <w:r w:rsidR="008F17D3" w:rsidRPr="14700631">
        <w:rPr>
          <w:sz w:val="18"/>
          <w:szCs w:val="18"/>
        </w:rPr>
        <w:t>a la charge</w:t>
      </w:r>
      <w:r w:rsidRPr="14700631">
        <w:rPr>
          <w:sz w:val="18"/>
          <w:szCs w:val="18"/>
        </w:rPr>
        <w:t xml:space="preserve"> de l'application du programme éducatif du Ministère. </w:t>
      </w:r>
      <w:r w:rsidR="3A6AB8D9" w:rsidRPr="14700631">
        <w:rPr>
          <w:sz w:val="18"/>
          <w:szCs w:val="18"/>
        </w:rPr>
        <w:t>Il</w:t>
      </w:r>
      <w:r w:rsidRPr="14700631">
        <w:rPr>
          <w:sz w:val="18"/>
          <w:szCs w:val="18"/>
        </w:rPr>
        <w:t xml:space="preserve"> </w:t>
      </w:r>
      <w:r w:rsidR="3A6AB8D9" w:rsidRPr="14700631">
        <w:rPr>
          <w:sz w:val="18"/>
          <w:szCs w:val="18"/>
        </w:rPr>
        <w:t xml:space="preserve">ou elle </w:t>
      </w:r>
      <w:r w:rsidRPr="14700631">
        <w:rPr>
          <w:sz w:val="18"/>
          <w:szCs w:val="18"/>
        </w:rPr>
        <w:t xml:space="preserve">doit travailler en collaboration avec les parents et ses collègues de travail. </w:t>
      </w:r>
      <w:r w:rsidR="3E15F8E1" w:rsidRPr="14700631">
        <w:rPr>
          <w:sz w:val="18"/>
          <w:szCs w:val="18"/>
        </w:rPr>
        <w:t>Il</w:t>
      </w:r>
      <w:r w:rsidRPr="14700631">
        <w:rPr>
          <w:sz w:val="18"/>
          <w:szCs w:val="18"/>
        </w:rPr>
        <w:t xml:space="preserve"> </w:t>
      </w:r>
      <w:r w:rsidR="3E15F8E1" w:rsidRPr="14700631">
        <w:rPr>
          <w:sz w:val="18"/>
          <w:szCs w:val="18"/>
        </w:rPr>
        <w:t xml:space="preserve">ou elle </w:t>
      </w:r>
      <w:r w:rsidRPr="14700631">
        <w:rPr>
          <w:sz w:val="18"/>
          <w:szCs w:val="18"/>
        </w:rPr>
        <w:t>est responsable de planifier les activités et les interventions à préconiser en lien avec les observations recueillies sur le développement des enfants.</w:t>
      </w:r>
    </w:p>
    <w:p w14:paraId="5C3DEC2C" w14:textId="77777777" w:rsidR="00511341" w:rsidRDefault="00511341" w:rsidP="00511341">
      <w:pPr>
        <w:jc w:val="both"/>
      </w:pPr>
      <w:r>
        <w:rPr>
          <w:b/>
        </w:rPr>
        <w:t>Qualifications</w:t>
      </w:r>
      <w:r w:rsidRPr="005B5846">
        <w:t xml:space="preserve"> </w:t>
      </w:r>
    </w:p>
    <w:p w14:paraId="4E9A4487" w14:textId="0243C365" w:rsidR="00511341" w:rsidRPr="005B5846" w:rsidRDefault="00511341" w:rsidP="14700631">
      <w:pPr>
        <w:pStyle w:val="Paragraphedeliste"/>
        <w:numPr>
          <w:ilvl w:val="0"/>
          <w:numId w:val="11"/>
        </w:numPr>
        <w:jc w:val="both"/>
        <w:rPr>
          <w:b/>
          <w:bCs/>
          <w:sz w:val="18"/>
          <w:szCs w:val="18"/>
        </w:rPr>
      </w:pPr>
      <w:r w:rsidRPr="14700631">
        <w:rPr>
          <w:sz w:val="18"/>
          <w:szCs w:val="18"/>
        </w:rPr>
        <w:t>Détenir un D.E.C. en éducation à la petite enfance</w:t>
      </w:r>
      <w:r w:rsidR="002B50C6">
        <w:rPr>
          <w:sz w:val="18"/>
          <w:szCs w:val="18"/>
        </w:rPr>
        <w:t xml:space="preserve"> ou </w:t>
      </w:r>
      <w:r w:rsidRPr="14700631">
        <w:rPr>
          <w:sz w:val="18"/>
          <w:szCs w:val="18"/>
        </w:rPr>
        <w:t>un A.E.C reconnu</w:t>
      </w:r>
      <w:r w:rsidR="002B50C6">
        <w:rPr>
          <w:sz w:val="18"/>
          <w:szCs w:val="18"/>
        </w:rPr>
        <w:t xml:space="preserve"> ou </w:t>
      </w:r>
      <w:r w:rsidR="00FA7EC5">
        <w:rPr>
          <w:sz w:val="18"/>
          <w:szCs w:val="18"/>
        </w:rPr>
        <w:t>un BAC en développement de l’enfant</w:t>
      </w:r>
      <w:r w:rsidR="008B3077">
        <w:rPr>
          <w:sz w:val="18"/>
          <w:szCs w:val="18"/>
        </w:rPr>
        <w:t>, un BAC en enseignement</w:t>
      </w:r>
      <w:r w:rsidR="00313E4E">
        <w:rPr>
          <w:sz w:val="18"/>
          <w:szCs w:val="18"/>
        </w:rPr>
        <w:t xml:space="preserve"> reco</w:t>
      </w:r>
      <w:r w:rsidR="003972CA">
        <w:rPr>
          <w:sz w:val="18"/>
          <w:szCs w:val="18"/>
        </w:rPr>
        <w:t>nnu au Québec</w:t>
      </w:r>
      <w:r w:rsidRPr="14700631">
        <w:rPr>
          <w:sz w:val="18"/>
          <w:szCs w:val="18"/>
        </w:rPr>
        <w:t xml:space="preserve"> ou toute autre formation reconnue par le </w:t>
      </w:r>
      <w:r w:rsidR="51214BC7" w:rsidRPr="14700631">
        <w:rPr>
          <w:sz w:val="18"/>
          <w:szCs w:val="18"/>
        </w:rPr>
        <w:t>ministère</w:t>
      </w:r>
      <w:r w:rsidRPr="14700631">
        <w:rPr>
          <w:sz w:val="18"/>
          <w:szCs w:val="18"/>
        </w:rPr>
        <w:t xml:space="preserve"> de la Famille</w:t>
      </w:r>
    </w:p>
    <w:p w14:paraId="0F43C224" w14:textId="77777777" w:rsidR="00511341" w:rsidRPr="00AA609B" w:rsidRDefault="00511341" w:rsidP="00511341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Posséder un cours de premiers reconnu et en vigueur</w:t>
      </w:r>
    </w:p>
    <w:p w14:paraId="25C36583" w14:textId="77777777" w:rsidR="00931076" w:rsidRDefault="00511341" w:rsidP="00931076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Attestation d’absence d’empêchement en lien avec l’emploi requis</w:t>
      </w:r>
    </w:p>
    <w:p w14:paraId="33FEADBF" w14:textId="5A89321C" w:rsidR="00B9343F" w:rsidRDefault="004F26B7" w:rsidP="00931076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Doit posséder 6 mois et plus d’expérience en CPE ou</w:t>
      </w:r>
      <w:r w:rsidR="004B7714">
        <w:rPr>
          <w:bCs/>
          <w:sz w:val="18"/>
          <w:szCs w:val="18"/>
        </w:rPr>
        <w:t xml:space="preserve"> en</w:t>
      </w:r>
      <w:r>
        <w:rPr>
          <w:bCs/>
          <w:sz w:val="18"/>
          <w:szCs w:val="18"/>
        </w:rPr>
        <w:t xml:space="preserve"> service de garde à l’enfance. </w:t>
      </w:r>
    </w:p>
    <w:p w14:paraId="47E3960D" w14:textId="77777777" w:rsidR="00931076" w:rsidRPr="00931076" w:rsidRDefault="00931076" w:rsidP="00931076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 w:rsidRPr="00931076">
        <w:rPr>
          <w:rFonts w:eastAsia="Times New Roman" w:cstheme="minorHAnsi"/>
          <w:color w:val="333333"/>
          <w:sz w:val="18"/>
          <w:szCs w:val="18"/>
          <w:lang w:eastAsia="fr-CA"/>
        </w:rPr>
        <w:t>Préparer</w:t>
      </w:r>
      <w:r w:rsidR="00BC09BC" w:rsidRPr="00931076">
        <w:rPr>
          <w:rFonts w:eastAsia="Times New Roman" w:cstheme="minorHAnsi"/>
          <w:color w:val="333333"/>
          <w:sz w:val="18"/>
          <w:szCs w:val="18"/>
          <w:lang w:eastAsia="fr-CA"/>
        </w:rPr>
        <w:t xml:space="preserve"> et mettre à exécution des programmes d'éducation de la petite enfance qui favorisent le développement physique, cognitif, affectif et social des enfants;</w:t>
      </w:r>
    </w:p>
    <w:p w14:paraId="27A4B357" w14:textId="77777777" w:rsidR="002701D1" w:rsidRPr="002701D1" w:rsidRDefault="00931076" w:rsidP="002701D1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 w:rsidRPr="00931076">
        <w:rPr>
          <w:rFonts w:eastAsia="Times New Roman" w:cstheme="minorHAnsi"/>
          <w:color w:val="333333"/>
          <w:sz w:val="18"/>
          <w:szCs w:val="18"/>
          <w:lang w:eastAsia="fr-CA"/>
        </w:rPr>
        <w:t>Diriger</w:t>
      </w:r>
      <w:r w:rsidR="00BC09BC" w:rsidRPr="00931076">
        <w:rPr>
          <w:rFonts w:eastAsia="Times New Roman" w:cstheme="minorHAnsi"/>
          <w:color w:val="333333"/>
          <w:sz w:val="18"/>
          <w:szCs w:val="18"/>
          <w:lang w:eastAsia="fr-CA"/>
        </w:rPr>
        <w:t xml:space="preserve"> les activités des enfants en leur racontant des histoires, en leur enseignant des chansons, en les amenant à des endroits d'intérêt dans la région et en leur donnant l'occasion d'exprimer leur créativité par l'art, les jeux de rôles, la musique et l'activité physique;</w:t>
      </w:r>
    </w:p>
    <w:p w14:paraId="57B8FE18" w14:textId="77777777" w:rsidR="002701D1" w:rsidRPr="002701D1" w:rsidRDefault="00931076" w:rsidP="002701D1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 w:rsidRPr="002701D1">
        <w:rPr>
          <w:rFonts w:eastAsia="Times New Roman" w:cstheme="minorHAnsi"/>
          <w:color w:val="333333"/>
          <w:sz w:val="18"/>
          <w:szCs w:val="18"/>
          <w:lang w:eastAsia="fr-CA"/>
        </w:rPr>
        <w:t>Planifier</w:t>
      </w:r>
      <w:r w:rsidR="00BC09BC" w:rsidRPr="002701D1">
        <w:rPr>
          <w:rFonts w:eastAsia="Times New Roman" w:cstheme="minorHAnsi"/>
          <w:color w:val="333333"/>
          <w:sz w:val="18"/>
          <w:szCs w:val="18"/>
          <w:lang w:eastAsia="fr-CA"/>
        </w:rPr>
        <w:t xml:space="preserve"> et maintenir un environnement qui protège la santé, la sécurité et le bien-être des enfants;</w:t>
      </w:r>
    </w:p>
    <w:p w14:paraId="27D66262" w14:textId="34B18847" w:rsidR="002701D1" w:rsidRPr="002701D1" w:rsidRDefault="00931076" w:rsidP="002701D1">
      <w:pPr>
        <w:pStyle w:val="Paragraphedeliste"/>
        <w:numPr>
          <w:ilvl w:val="0"/>
          <w:numId w:val="11"/>
        </w:numPr>
        <w:jc w:val="both"/>
        <w:rPr>
          <w:bCs/>
          <w:sz w:val="18"/>
          <w:szCs w:val="18"/>
        </w:rPr>
      </w:pPr>
      <w:r w:rsidRPr="002701D1">
        <w:rPr>
          <w:rFonts w:eastAsia="Times New Roman" w:cstheme="minorHAnsi"/>
          <w:color w:val="333333"/>
          <w:sz w:val="18"/>
          <w:szCs w:val="18"/>
          <w:lang w:eastAsia="fr-CA"/>
        </w:rPr>
        <w:t>Guider</w:t>
      </w:r>
      <w:r w:rsidR="00BC09BC" w:rsidRPr="002701D1">
        <w:rPr>
          <w:rFonts w:eastAsia="Times New Roman" w:cstheme="minorHAnsi"/>
          <w:color w:val="333333"/>
          <w:sz w:val="18"/>
          <w:szCs w:val="18"/>
          <w:lang w:eastAsia="fr-CA"/>
        </w:rPr>
        <w:t xml:space="preserve"> et aider les enfants </w:t>
      </w:r>
      <w:r w:rsidR="002701D1" w:rsidRPr="002701D1">
        <w:rPr>
          <w:rFonts w:eastAsia="Times New Roman" w:cstheme="minorHAnsi"/>
          <w:color w:val="333333"/>
          <w:sz w:val="18"/>
          <w:szCs w:val="18"/>
          <w:lang w:eastAsia="fr-CA"/>
        </w:rPr>
        <w:t xml:space="preserve">de façon </w:t>
      </w:r>
      <w:r w:rsidR="00BC09BC" w:rsidRPr="002701D1">
        <w:rPr>
          <w:rFonts w:eastAsia="Times New Roman" w:cstheme="minorHAnsi"/>
          <w:color w:val="333333"/>
          <w:sz w:val="18"/>
          <w:szCs w:val="18"/>
          <w:lang w:eastAsia="fr-CA"/>
        </w:rPr>
        <w:t>qu'ils prennent de bonnes habitudes pour les repas, la toilette et l'habillage;</w:t>
      </w:r>
    </w:p>
    <w:p w14:paraId="44CCD4AF" w14:textId="77777777" w:rsidR="00CC5060" w:rsidRPr="00C62173" w:rsidRDefault="00CC5060" w:rsidP="00936DCC">
      <w:pPr>
        <w:pStyle w:val="Paragraphedeliste"/>
        <w:ind w:left="405"/>
        <w:jc w:val="both"/>
        <w:rPr>
          <w:rFonts w:cstheme="minorHAnsi"/>
          <w:bCs/>
          <w:sz w:val="18"/>
          <w:szCs w:val="18"/>
        </w:rPr>
      </w:pPr>
    </w:p>
    <w:p w14:paraId="63EAA830" w14:textId="7487D6B1" w:rsidR="00511341" w:rsidRPr="009A76B0" w:rsidRDefault="00511341" w:rsidP="00511341">
      <w:pPr>
        <w:jc w:val="both"/>
        <w:rPr>
          <w:b/>
        </w:rPr>
      </w:pPr>
      <w:r w:rsidRPr="009A76B0">
        <w:rPr>
          <w:b/>
        </w:rPr>
        <w:t>Pour déposer votre candidature</w:t>
      </w:r>
      <w:r w:rsidR="00597561">
        <w:rPr>
          <w:b/>
        </w:rPr>
        <w:t xml:space="preserve"> au plus tard le </w:t>
      </w:r>
      <w:r w:rsidR="00FD4139">
        <w:rPr>
          <w:b/>
        </w:rPr>
        <w:t>22 février 2026 à l’adresse suivante</w:t>
      </w:r>
      <w:r w:rsidR="00886702">
        <w:rPr>
          <w:b/>
        </w:rPr>
        <w:t xml:space="preserve"> : </w:t>
      </w:r>
    </w:p>
    <w:p w14:paraId="3C431453" w14:textId="393788C4" w:rsidR="00511341" w:rsidRPr="009A76B0" w:rsidRDefault="00511341" w:rsidP="00511341">
      <w:pPr>
        <w:jc w:val="both"/>
        <w:rPr>
          <w:bCs/>
          <w:sz w:val="18"/>
          <w:szCs w:val="18"/>
        </w:rPr>
      </w:pPr>
      <w:r w:rsidRPr="009A76B0">
        <w:rPr>
          <w:bCs/>
          <w:sz w:val="18"/>
          <w:szCs w:val="18"/>
        </w:rPr>
        <w:t>Jasmine Simard</w:t>
      </w:r>
      <w:r w:rsidR="00DF58BC">
        <w:rPr>
          <w:bCs/>
          <w:sz w:val="18"/>
          <w:szCs w:val="18"/>
        </w:rPr>
        <w:t>/Directrice adjointe aux opérations</w:t>
      </w:r>
    </w:p>
    <w:p w14:paraId="746F9AA7" w14:textId="5C0EB9D6" w:rsidR="00511341" w:rsidRPr="009A76B0" w:rsidRDefault="00511341" w:rsidP="34322371">
      <w:pPr>
        <w:jc w:val="both"/>
        <w:rPr>
          <w:sz w:val="18"/>
          <w:szCs w:val="18"/>
        </w:rPr>
      </w:pPr>
      <w:r w:rsidRPr="34322371">
        <w:rPr>
          <w:sz w:val="18"/>
          <w:szCs w:val="18"/>
        </w:rPr>
        <w:t>cpelapetitecite.jasminesimard@gma</w:t>
      </w:r>
      <w:r w:rsidR="4E3D5324" w:rsidRPr="34322371">
        <w:rPr>
          <w:sz w:val="18"/>
          <w:szCs w:val="18"/>
        </w:rPr>
        <w:t>il.com</w:t>
      </w:r>
    </w:p>
    <w:sectPr w:rsidR="00511341" w:rsidRPr="009A76B0" w:rsidSect="00E559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62D7"/>
    <w:multiLevelType w:val="multilevel"/>
    <w:tmpl w:val="5EE6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706F6"/>
    <w:multiLevelType w:val="multilevel"/>
    <w:tmpl w:val="8CEC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D0008"/>
    <w:multiLevelType w:val="hybridMultilevel"/>
    <w:tmpl w:val="1FB6D366"/>
    <w:lvl w:ilvl="0" w:tplc="A044FA0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E60F5"/>
    <w:multiLevelType w:val="multilevel"/>
    <w:tmpl w:val="C160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35A21"/>
    <w:multiLevelType w:val="hybridMultilevel"/>
    <w:tmpl w:val="CB2E26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A51C1"/>
    <w:multiLevelType w:val="hybridMultilevel"/>
    <w:tmpl w:val="4B64C3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1D62"/>
    <w:multiLevelType w:val="hybridMultilevel"/>
    <w:tmpl w:val="FCA629A0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536A62EE"/>
    <w:multiLevelType w:val="hybridMultilevel"/>
    <w:tmpl w:val="A762D2BC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675C0015"/>
    <w:multiLevelType w:val="hybridMultilevel"/>
    <w:tmpl w:val="B3A69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22580"/>
    <w:multiLevelType w:val="multilevel"/>
    <w:tmpl w:val="B4DE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014F4"/>
    <w:multiLevelType w:val="multilevel"/>
    <w:tmpl w:val="FF3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473502">
    <w:abstractNumId w:val="8"/>
  </w:num>
  <w:num w:numId="2" w16cid:durableId="613708533">
    <w:abstractNumId w:val="5"/>
  </w:num>
  <w:num w:numId="3" w16cid:durableId="304313775">
    <w:abstractNumId w:val="6"/>
  </w:num>
  <w:num w:numId="4" w16cid:durableId="1415391287">
    <w:abstractNumId w:val="10"/>
  </w:num>
  <w:num w:numId="5" w16cid:durableId="1876458825">
    <w:abstractNumId w:val="10"/>
  </w:num>
  <w:num w:numId="6" w16cid:durableId="72746613">
    <w:abstractNumId w:val="4"/>
  </w:num>
  <w:num w:numId="7" w16cid:durableId="1878738606">
    <w:abstractNumId w:val="7"/>
  </w:num>
  <w:num w:numId="8" w16cid:durableId="931776">
    <w:abstractNumId w:val="0"/>
  </w:num>
  <w:num w:numId="9" w16cid:durableId="1067875196">
    <w:abstractNumId w:val="1"/>
  </w:num>
  <w:num w:numId="10" w16cid:durableId="864825892">
    <w:abstractNumId w:val="9"/>
  </w:num>
  <w:num w:numId="11" w16cid:durableId="436214393">
    <w:abstractNumId w:val="2"/>
  </w:num>
  <w:num w:numId="12" w16cid:durableId="116410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37"/>
    <w:rsid w:val="00023632"/>
    <w:rsid w:val="000318C5"/>
    <w:rsid w:val="00035434"/>
    <w:rsid w:val="000862BA"/>
    <w:rsid w:val="00153728"/>
    <w:rsid w:val="001A3743"/>
    <w:rsid w:val="001E07FC"/>
    <w:rsid w:val="00217CA9"/>
    <w:rsid w:val="00267169"/>
    <w:rsid w:val="002701D1"/>
    <w:rsid w:val="002B50C6"/>
    <w:rsid w:val="002F1D6E"/>
    <w:rsid w:val="00313E4E"/>
    <w:rsid w:val="00315111"/>
    <w:rsid w:val="00330AC4"/>
    <w:rsid w:val="003972CA"/>
    <w:rsid w:val="003A2678"/>
    <w:rsid w:val="003E007A"/>
    <w:rsid w:val="003F5F57"/>
    <w:rsid w:val="004103F1"/>
    <w:rsid w:val="00431C0C"/>
    <w:rsid w:val="004442E1"/>
    <w:rsid w:val="004B7714"/>
    <w:rsid w:val="004F26B7"/>
    <w:rsid w:val="005036B4"/>
    <w:rsid w:val="00511341"/>
    <w:rsid w:val="00537923"/>
    <w:rsid w:val="00556315"/>
    <w:rsid w:val="00597561"/>
    <w:rsid w:val="005D04F2"/>
    <w:rsid w:val="0061330D"/>
    <w:rsid w:val="0070035A"/>
    <w:rsid w:val="00724F54"/>
    <w:rsid w:val="007343D8"/>
    <w:rsid w:val="007734CA"/>
    <w:rsid w:val="007824AB"/>
    <w:rsid w:val="00786D40"/>
    <w:rsid w:val="007946E3"/>
    <w:rsid w:val="007F7677"/>
    <w:rsid w:val="00814537"/>
    <w:rsid w:val="00824DE4"/>
    <w:rsid w:val="0085111C"/>
    <w:rsid w:val="00865826"/>
    <w:rsid w:val="00886702"/>
    <w:rsid w:val="008B3077"/>
    <w:rsid w:val="008D47B4"/>
    <w:rsid w:val="008F17D3"/>
    <w:rsid w:val="00931076"/>
    <w:rsid w:val="00934CEC"/>
    <w:rsid w:val="00936DCC"/>
    <w:rsid w:val="00941EBF"/>
    <w:rsid w:val="00942168"/>
    <w:rsid w:val="00956475"/>
    <w:rsid w:val="0096257C"/>
    <w:rsid w:val="00A01D7E"/>
    <w:rsid w:val="00A14967"/>
    <w:rsid w:val="00AA2762"/>
    <w:rsid w:val="00B74FD2"/>
    <w:rsid w:val="00B906CB"/>
    <w:rsid w:val="00B909F9"/>
    <w:rsid w:val="00B928F8"/>
    <w:rsid w:val="00B9343F"/>
    <w:rsid w:val="00BC09BC"/>
    <w:rsid w:val="00BC7D7D"/>
    <w:rsid w:val="00BE1725"/>
    <w:rsid w:val="00BF4133"/>
    <w:rsid w:val="00BF7D96"/>
    <w:rsid w:val="00C14AC0"/>
    <w:rsid w:val="00C62173"/>
    <w:rsid w:val="00C74375"/>
    <w:rsid w:val="00CB179D"/>
    <w:rsid w:val="00CC5060"/>
    <w:rsid w:val="00CD30FD"/>
    <w:rsid w:val="00CE74AD"/>
    <w:rsid w:val="00CF450E"/>
    <w:rsid w:val="00D00F05"/>
    <w:rsid w:val="00D701CE"/>
    <w:rsid w:val="00DF58BC"/>
    <w:rsid w:val="00E55979"/>
    <w:rsid w:val="00EC7A5A"/>
    <w:rsid w:val="00EF74AF"/>
    <w:rsid w:val="00FA7EC5"/>
    <w:rsid w:val="00FD4139"/>
    <w:rsid w:val="00FE3A4B"/>
    <w:rsid w:val="0499B4A3"/>
    <w:rsid w:val="05C98DFC"/>
    <w:rsid w:val="07655E5D"/>
    <w:rsid w:val="098CA31E"/>
    <w:rsid w:val="0CF10567"/>
    <w:rsid w:val="14700631"/>
    <w:rsid w:val="2451054B"/>
    <w:rsid w:val="25E85DE7"/>
    <w:rsid w:val="2788A60D"/>
    <w:rsid w:val="34322371"/>
    <w:rsid w:val="3A6AB8D9"/>
    <w:rsid w:val="3E15F8E1"/>
    <w:rsid w:val="4E3D5324"/>
    <w:rsid w:val="4ECF4B9A"/>
    <w:rsid w:val="4FEA51BB"/>
    <w:rsid w:val="51214BC7"/>
    <w:rsid w:val="53582573"/>
    <w:rsid w:val="57C1C41A"/>
    <w:rsid w:val="66600D00"/>
    <w:rsid w:val="67F0EDAE"/>
    <w:rsid w:val="6ABD7E00"/>
    <w:rsid w:val="6EEAE08B"/>
    <w:rsid w:val="71742A69"/>
    <w:rsid w:val="7798711C"/>
    <w:rsid w:val="7CE0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8F4A"/>
  <w15:docId w15:val="{1D17E5E3-6F8F-4882-83B1-1F2EE1CE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5563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725"/>
    <w:rPr>
      <w:rFonts w:ascii="Tahoma" w:hAnsi="Tahoma" w:cs="Tahoma"/>
      <w:sz w:val="16"/>
      <w:szCs w:val="16"/>
    </w:rPr>
  </w:style>
  <w:style w:type="character" w:customStyle="1" w:styleId="wbzude">
    <w:name w:val="wbzude"/>
    <w:basedOn w:val="Policepardfaut"/>
    <w:rsid w:val="0051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2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</w:divsChild>
    </w:div>
    <w:div w:id="1406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05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b6934-76dc-467f-8002-6ed5fa12cbeb" xsi:nil="true"/>
    <lcf76f155ced4ddcb4097134ff3c332f xmlns="e9cf4b0b-08c2-46ac-b322-df201859d0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B1EF114465F4091110E1E7F5EA71D" ma:contentTypeVersion="15" ma:contentTypeDescription="Crée un document." ma:contentTypeScope="" ma:versionID="5b89ae0b44268cac8c5f6221a121b84e">
  <xsd:schema xmlns:xsd="http://www.w3.org/2001/XMLSchema" xmlns:xs="http://www.w3.org/2001/XMLSchema" xmlns:p="http://schemas.microsoft.com/office/2006/metadata/properties" xmlns:ns2="e9cf4b0b-08c2-46ac-b322-df201859d016" xmlns:ns3="f60b6934-76dc-467f-8002-6ed5fa12cbeb" targetNamespace="http://schemas.microsoft.com/office/2006/metadata/properties" ma:root="true" ma:fieldsID="9c6ad41b1cf5ff9e3e48af2f537df6a4" ns2:_="" ns3:_="">
    <xsd:import namespace="e9cf4b0b-08c2-46ac-b322-df201859d016"/>
    <xsd:import namespace="f60b6934-76dc-467f-8002-6ed5fa12c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f4b0b-08c2-46ac-b322-df201859d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b6934-76dc-467f-8002-6ed5fa12cb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7c95f6-d547-4b6c-91ac-804119d165c9}" ma:internalName="TaxCatchAll" ma:showField="CatchAllData" ma:web="f60b6934-76dc-467f-8002-6ed5fa12c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0C7F7-11C8-4942-800B-5F62DB4B7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9FF39-DC5C-4B6B-A54A-5C6F268FA3D8}">
  <ds:schemaRefs>
    <ds:schemaRef ds:uri="http://schemas.microsoft.com/office/2006/metadata/properties"/>
    <ds:schemaRef ds:uri="http://schemas.microsoft.com/office/infopath/2007/PartnerControls"/>
    <ds:schemaRef ds:uri="f60b6934-76dc-467f-8002-6ed5fa12cbeb"/>
    <ds:schemaRef ds:uri="e9cf4b0b-08c2-46ac-b322-df201859d016"/>
  </ds:schemaRefs>
</ds:datastoreItem>
</file>

<file path=customXml/itemProps3.xml><?xml version="1.0" encoding="utf-8"?>
<ds:datastoreItem xmlns:ds="http://schemas.openxmlformats.org/officeDocument/2006/customXml" ds:itemID="{F2628716-5066-4995-B220-CD49BD2461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60D7DE-444D-4FF5-B4E6-833560408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f4b0b-08c2-46ac-b322-df201859d016"/>
    <ds:schemaRef ds:uri="f60b6934-76dc-467f-8002-6ed5fa12c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2127</Characters>
  <Application>Microsoft Office Word</Application>
  <DocSecurity>0</DocSecurity>
  <Lines>35</Lines>
  <Paragraphs>22</Paragraphs>
  <ScaleCrop>false</ScaleCrop>
  <Company>Toshiba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Chantal Renaud</cp:lastModifiedBy>
  <cp:revision>4</cp:revision>
  <cp:lastPrinted>2026-01-21T16:44:00Z</cp:lastPrinted>
  <dcterms:created xsi:type="dcterms:W3CDTF">2026-02-25T14:10:00Z</dcterms:created>
  <dcterms:modified xsi:type="dcterms:W3CDTF">2026-03-10T21:03:00Z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0x010100937B1EF114465F4091110E1E7F5EA71D</vt:lpwstr>
  </property>
  <property fmtid="{D5CDD505-2E9C-101B-9397-08002B2CF9AE}" pid="3" name="MediaServiceImageTags">
    <vt:lpwstr/>
  </property>
</Properties>
</file>